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6787" w14:textId="25005FB3" w:rsidR="00121AA9" w:rsidRDefault="00121AA9"/>
    <w:p w14:paraId="1A6416FE" w14:textId="0CD2D443" w:rsidR="00A06ED6" w:rsidRDefault="00A06ED6"/>
    <w:p w14:paraId="2326650F" w14:textId="77777777" w:rsidR="00A06ED6" w:rsidRDefault="00A06ED6" w:rsidP="00A06ED6">
      <w:pPr>
        <w:spacing w:before="58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Oklah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ma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ance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pa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</w:t>
      </w:r>
    </w:p>
    <w:p w14:paraId="12FFAAD2" w14:textId="77777777" w:rsidR="00A06ED6" w:rsidRDefault="00A06ED6" w:rsidP="00A06ED6">
      <w:pPr>
        <w:spacing w:before="1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ckl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t f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r 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ic &amp;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ign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Su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plus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in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rr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r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pplica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</w:p>
    <w:p w14:paraId="754900DE" w14:textId="77777777" w:rsidR="00A06ED6" w:rsidRDefault="00A06ED6" w:rsidP="00A06ED6">
      <w:pPr>
        <w:spacing w:before="10" w:after="0" w:line="280" w:lineRule="exact"/>
        <w:rPr>
          <w:sz w:val="28"/>
          <w:szCs w:val="28"/>
        </w:rPr>
      </w:pPr>
    </w:p>
    <w:p w14:paraId="0CB348E6" w14:textId="494ADAB1" w:rsidR="00A06ED6" w:rsidRDefault="00A06ED6" w:rsidP="00A06ED6">
      <w:pPr>
        <w:tabs>
          <w:tab w:val="left" w:pos="11180"/>
        </w:tabs>
        <w:spacing w:after="0" w:line="259" w:lineRule="exact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Co</w:t>
      </w:r>
      <w:r>
        <w:rPr>
          <w:rFonts w:ascii="Verdana" w:eastAsia="Verdana" w:hAnsi="Verdana" w:cs="Verdana"/>
          <w:spacing w:val="-1"/>
          <w:position w:val="-1"/>
        </w:rPr>
        <w:t>mpany</w:t>
      </w:r>
      <w:r>
        <w:rPr>
          <w:rFonts w:ascii="Verdana" w:eastAsia="Verdana" w:hAnsi="Verdana" w:cs="Verdana"/>
          <w:position w:val="-1"/>
        </w:rPr>
        <w:t xml:space="preserve">: </w:t>
      </w:r>
      <w:r>
        <w:rPr>
          <w:rFonts w:ascii="Verdana" w:eastAsia="Verdana" w:hAnsi="Verdana" w:cs="Verdana"/>
          <w:w w:val="23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>_________________________________________</w:t>
      </w:r>
      <w:r w:rsidRPr="00A06ED6">
        <w:rPr>
          <w:rFonts w:ascii="Verdana" w:eastAsia="Verdana" w:hAnsi="Verdana" w:cs="Verdana"/>
          <w:position w:val="-1"/>
          <w:u w:color="000000"/>
        </w:rPr>
        <w:t>N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I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 xml:space="preserve"> #</w:t>
      </w:r>
      <w:r>
        <w:rPr>
          <w:rFonts w:ascii="Verdana" w:eastAsia="Verdana" w:hAnsi="Verdana" w:cs="Verdana"/>
          <w:spacing w:val="-1"/>
          <w:position w:val="-1"/>
        </w:rPr>
        <w:t>________</w:t>
      </w:r>
    </w:p>
    <w:p w14:paraId="550069F5" w14:textId="77777777" w:rsidR="00A06ED6" w:rsidRDefault="00A06ED6" w:rsidP="00A06ED6">
      <w:pPr>
        <w:spacing w:before="12" w:after="0" w:line="240" w:lineRule="exact"/>
        <w:rPr>
          <w:sz w:val="24"/>
          <w:szCs w:val="24"/>
        </w:rPr>
      </w:pPr>
    </w:p>
    <w:p w14:paraId="0BEDC402" w14:textId="77777777" w:rsidR="00A06ED6" w:rsidRDefault="00A06ED6" w:rsidP="004C2654">
      <w:pPr>
        <w:spacing w:before="21"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u w:val="thick" w:color="000000"/>
        </w:rPr>
        <w:t>I</w:t>
      </w:r>
      <w:r>
        <w:rPr>
          <w:rFonts w:ascii="Verdana" w:eastAsia="Verdana" w:hAnsi="Verdana" w:cs="Verdana"/>
          <w:b/>
          <w:bCs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2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1"/>
          <w:u w:val="thick" w:color="000000"/>
        </w:rPr>
        <w:t>LU</w:t>
      </w:r>
      <w:r>
        <w:rPr>
          <w:rFonts w:ascii="Verdana" w:eastAsia="Verdana" w:hAnsi="Verdana" w:cs="Verdana"/>
          <w:b/>
          <w:bCs/>
          <w:spacing w:val="-1"/>
          <w:u w:val="thick" w:color="000000"/>
        </w:rPr>
        <w:t>D</w:t>
      </w:r>
      <w:r>
        <w:rPr>
          <w:rFonts w:ascii="Verdana" w:eastAsia="Verdana" w:hAnsi="Verdana" w:cs="Verdana"/>
          <w:b/>
          <w:bCs/>
          <w:u w:val="thick" w:color="000000"/>
        </w:rPr>
        <w:t>ED</w:t>
      </w:r>
    </w:p>
    <w:p w14:paraId="3B8538B3" w14:textId="77777777" w:rsidR="00A06ED6" w:rsidRDefault="00A06ED6" w:rsidP="004C2654">
      <w:pPr>
        <w:spacing w:before="13" w:after="0" w:line="222" w:lineRule="auto"/>
        <w:ind w:left="720" w:hanging="720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&amp; A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(Do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c: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CAA 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2P, </w:t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gn</w:t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CAA 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</w:t>
      </w:r>
    </w:p>
    <w:p w14:paraId="00DCF8CF" w14:textId="11D7D26E" w:rsidR="00A06ED6" w:rsidRDefault="00A06ED6" w:rsidP="004C2654">
      <w:pPr>
        <w:spacing w:after="0" w:line="403" w:lineRule="exact"/>
        <w:ind w:left="720" w:hanging="720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uran</w:t>
      </w:r>
      <w:r>
        <w:rPr>
          <w:rFonts w:ascii="Verdana" w:eastAsia="Verdana" w:hAnsi="Verdana" w:cs="Verdana"/>
        </w:rPr>
        <w:t>ce De</w:t>
      </w:r>
      <w:r>
        <w:rPr>
          <w:rFonts w:ascii="Verdana" w:eastAsia="Verdana" w:hAnsi="Verdana" w:cs="Verdana"/>
          <w:spacing w:val="-1"/>
        </w:rPr>
        <w:t>partm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ddr</w:t>
      </w:r>
      <w:r>
        <w:rPr>
          <w:rFonts w:ascii="Verdana" w:eastAsia="Verdana" w:hAnsi="Verdana" w:cs="Verdana"/>
        </w:rPr>
        <w:t xml:space="preserve">ess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14:paraId="3841BF24" w14:textId="77777777" w:rsidR="00A06ED6" w:rsidRDefault="00A06ED6" w:rsidP="004C2654">
      <w:pPr>
        <w:pStyle w:val="NoSpacing"/>
        <w:ind w:left="720" w:hanging="720"/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 w:rsidRPr="00FD7DAE">
        <w:rPr>
          <w:rFonts w:ascii="Arial" w:hAnsi="Arial" w:cs="Arial"/>
          <w:b/>
          <w:sz w:val="20"/>
          <w:szCs w:val="20"/>
          <w:highlight w:val="yellow"/>
        </w:rPr>
        <w:t>File Electronically</w:t>
      </w:r>
      <w:r w:rsidRPr="00FD7DAE">
        <w:rPr>
          <w:rFonts w:ascii="Arial" w:hAnsi="Arial" w:cs="Arial"/>
          <w:b/>
          <w:sz w:val="20"/>
          <w:szCs w:val="20"/>
        </w:rPr>
        <w:t xml:space="preserve"> through</w:t>
      </w:r>
      <w:r w:rsidRPr="00A004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9" w:history="1">
        <w:r w:rsidRPr="00A004AF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OPTins</w:t>
        </w:r>
      </w:hyperlink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.  </w:t>
      </w:r>
      <w:r>
        <w:t xml:space="preserve"> </w:t>
      </w:r>
      <w:r w:rsidRPr="00A06ED6">
        <w:rPr>
          <w:rFonts w:ascii="Verdana" w:eastAsia="Verdana" w:hAnsi="Verdana" w:cs="Verdana"/>
          <w:spacing w:val="-1"/>
        </w:rPr>
        <w:t>Remit fee of $1,000 application review fee + $10 consent to service of process appointment + $150 certificate of approval for a total of $1,160 payable in OPTins.</w:t>
      </w:r>
    </w:p>
    <w:p w14:paraId="4D4EACC8" w14:textId="6629CF04" w:rsidR="00A06ED6" w:rsidRDefault="00A06ED6" w:rsidP="004C2654">
      <w:pPr>
        <w:spacing w:before="11" w:after="0" w:line="240" w:lineRule="auto"/>
        <w:ind w:left="720" w:hanging="720"/>
        <w:jc w:val="both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: 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nnu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 (or verify this has been filed in NAIC Isite.) 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&amp; 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 xml:space="preserve">nt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3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ft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1"/>
        </w:rPr>
        <w:t>$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  <w:spacing w:val="1"/>
        </w:rPr>
        <w:t>5</w:t>
      </w:r>
      <w:r>
        <w:rPr>
          <w:rFonts w:ascii="Verdana" w:eastAsia="Verdana" w:hAnsi="Verdana" w:cs="Verdana"/>
          <w:spacing w:val="-1"/>
        </w:rPr>
        <w:t>,00</w:t>
      </w:r>
      <w:r>
        <w:rPr>
          <w:rFonts w:ascii="Verdana" w:eastAsia="Verdana" w:hAnsi="Verdana" w:cs="Verdana"/>
          <w:spacing w:val="1"/>
        </w:rPr>
        <w:t>0</w:t>
      </w:r>
      <w:r>
        <w:rPr>
          <w:rFonts w:ascii="Verdana" w:eastAsia="Verdana" w:hAnsi="Verdana" w:cs="Verdana"/>
          <w:spacing w:val="-1"/>
        </w:rPr>
        <w:t>,000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.</w:t>
      </w:r>
    </w:p>
    <w:p w14:paraId="5E475EC1" w14:textId="77777777" w:rsidR="00A06ED6" w:rsidRDefault="00A06ED6" w:rsidP="004C2654">
      <w:pPr>
        <w:spacing w:after="0" w:line="400" w:lineRule="exact"/>
        <w:ind w:left="720" w:hanging="720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CAA </w:t>
      </w:r>
      <w:r>
        <w:rPr>
          <w:rFonts w:ascii="Verdana" w:eastAsia="Verdana" w:hAnsi="Verdana" w:cs="Verdana"/>
          <w:spacing w:val="-1"/>
        </w:rPr>
        <w:t>Un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>o Se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 of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ocess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CAA </w:t>
      </w:r>
      <w:r>
        <w:rPr>
          <w:rFonts w:ascii="Verdana" w:eastAsia="Verdana" w:hAnsi="Verdana" w:cs="Verdana"/>
          <w:spacing w:val="-2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12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</w:t>
      </w:r>
    </w:p>
    <w:p w14:paraId="730AF3BE" w14:textId="77777777" w:rsidR="00A06ED6" w:rsidRDefault="00A06ED6" w:rsidP="004C2654">
      <w:pPr>
        <w:spacing w:after="0" w:line="370" w:lineRule="exact"/>
        <w:ind w:left="720" w:hanging="720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mpany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eco</w:t>
      </w:r>
      <w:r>
        <w:rPr>
          <w:rFonts w:ascii="Verdana" w:eastAsia="Verdana" w:hAnsi="Verdana" w:cs="Verdana"/>
          <w:spacing w:val="-1"/>
        </w:rPr>
        <w:t>rd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</w:t>
      </w:r>
    </w:p>
    <w:p w14:paraId="5541F83B" w14:textId="3611EF0F" w:rsidR="00A06ED6" w:rsidRDefault="00A06ED6" w:rsidP="004C2654">
      <w:pPr>
        <w:spacing w:after="0" w:line="370" w:lineRule="exact"/>
        <w:ind w:left="720" w:hanging="720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mpan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ubm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.</w:t>
      </w:r>
    </w:p>
    <w:p w14:paraId="5EDCCC31" w14:textId="77777777" w:rsidR="00A06ED6" w:rsidRDefault="00A06ED6" w:rsidP="004C2654">
      <w:pPr>
        <w:spacing w:before="1" w:after="0" w:line="230" w:lineRule="auto"/>
        <w:ind w:left="720" w:hanging="720"/>
        <w:jc w:val="both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:  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ece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>s) Ce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y of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Ce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ut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mpany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 De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t.</w:t>
      </w:r>
    </w:p>
    <w:p w14:paraId="27BB6493" w14:textId="2AD9C413" w:rsidR="00A06ED6" w:rsidRDefault="00A06ED6" w:rsidP="004C2654">
      <w:pPr>
        <w:spacing w:after="0" w:line="404" w:lineRule="exact"/>
        <w:ind w:left="720" w:hanging="720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mpany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ark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ndu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</w:rPr>
        <w:t xml:space="preserve"> (or verify this has been filed in NAIC Isite.)</w:t>
      </w:r>
    </w:p>
    <w:p w14:paraId="5B0E11E0" w14:textId="38A17917" w:rsidR="00A06ED6" w:rsidRDefault="00A06ED6" w:rsidP="004C2654">
      <w:pPr>
        <w:spacing w:after="0" w:line="400" w:lineRule="exact"/>
        <w:ind w:left="720" w:hanging="720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Op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CAA 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13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s.</w:t>
      </w:r>
    </w:p>
    <w:p w14:paraId="6EB9E428" w14:textId="78AFA37E" w:rsidR="00A06ED6" w:rsidRDefault="00A06ED6" w:rsidP="004C2654">
      <w:pPr>
        <w:spacing w:after="0" w:line="370" w:lineRule="exact"/>
        <w:ind w:left="720" w:hanging="720"/>
        <w:rPr>
          <w:rFonts w:ascii="Verdana" w:eastAsia="Verdana" w:hAnsi="Verdana" w:cs="Verdana"/>
        </w:rPr>
      </w:pPr>
      <w:r w:rsidRPr="000E64FD">
        <w:rPr>
          <w:rFonts w:ascii="Wingdings" w:eastAsia="DYMO Symbols" w:hAnsi="Wingdings" w:cs="DYMO Symbols"/>
          <w:sz w:val="36"/>
          <w:szCs w:val="36"/>
        </w:rPr>
        <w:t></w:t>
      </w:r>
      <w:r>
        <w:rPr>
          <w:rFonts w:ascii="DYMO Symbols" w:eastAsia="DYMO Symbols" w:hAnsi="DYMO Symbols" w:cs="DYMO Symbols"/>
          <w:sz w:val="36"/>
          <w:szCs w:val="36"/>
        </w:rPr>
        <w:tab/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 of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ess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mpan</w:t>
      </w:r>
      <w:r>
        <w:rPr>
          <w:rFonts w:ascii="Verdana" w:eastAsia="Verdana" w:hAnsi="Verdana" w:cs="Verdana"/>
        </w:rPr>
        <w:t>y i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C</w:t>
      </w:r>
      <w:r>
        <w:rPr>
          <w:rFonts w:ascii="Verdana" w:eastAsia="Verdana" w:hAnsi="Verdana" w:cs="Verdana"/>
        </w:rPr>
        <w:t>AA 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).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We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cce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es of</w:t>
      </w:r>
      <w:r>
        <w:rPr>
          <w:rFonts w:ascii="Verdana" w:eastAsia="Verdana" w:hAnsi="Verdana" w:cs="Verdana"/>
          <w:spacing w:val="-1"/>
          <w:position w:val="-1"/>
        </w:rPr>
        <w:t xml:space="preserve"> bu</w:t>
      </w:r>
      <w:r>
        <w:rPr>
          <w:rFonts w:ascii="Verdana" w:eastAsia="Verdana" w:hAnsi="Verdana" w:cs="Verdana"/>
          <w:spacing w:val="3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 xml:space="preserve">ess </w:t>
      </w:r>
      <w:r>
        <w:rPr>
          <w:rFonts w:ascii="Verdana" w:eastAsia="Verdana" w:hAnsi="Verdana" w:cs="Verdana"/>
          <w:spacing w:val="-1"/>
          <w:position w:val="-1"/>
        </w:rPr>
        <w:t>tha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ar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ot</w:t>
      </w:r>
      <w:r>
        <w:rPr>
          <w:rFonts w:ascii="Verdana" w:eastAsia="Verdana" w:hAnsi="Verdana" w:cs="Verdana"/>
          <w:spacing w:val="-1"/>
          <w:position w:val="-1"/>
        </w:rPr>
        <w:t xml:space="preserve"> auth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z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th</w:t>
      </w:r>
      <w:r>
        <w:rPr>
          <w:rFonts w:ascii="Verdana" w:eastAsia="Verdana" w:hAnsi="Verdana" w:cs="Verdana"/>
          <w:position w:val="-1"/>
        </w:rPr>
        <w:t>e Co</w:t>
      </w:r>
      <w:r>
        <w:rPr>
          <w:rFonts w:ascii="Verdana" w:eastAsia="Verdana" w:hAnsi="Verdana" w:cs="Verdana"/>
          <w:spacing w:val="-1"/>
          <w:position w:val="-1"/>
        </w:rPr>
        <w:t>mpany</w:t>
      </w:r>
      <w:r>
        <w:rPr>
          <w:rFonts w:ascii="Verdana" w:eastAsia="Verdana" w:hAnsi="Verdana" w:cs="Verdana"/>
          <w:spacing w:val="1"/>
          <w:position w:val="-1"/>
        </w:rPr>
        <w:t>’</w:t>
      </w:r>
      <w:r>
        <w:rPr>
          <w:rFonts w:ascii="Verdana" w:eastAsia="Verdana" w:hAnsi="Verdana" w:cs="Verdana"/>
          <w:position w:val="-1"/>
        </w:rPr>
        <w:t>s s</w:t>
      </w:r>
      <w:r>
        <w:rPr>
          <w:rFonts w:ascii="Verdana" w:eastAsia="Verdana" w:hAnsi="Verdana" w:cs="Verdana"/>
          <w:spacing w:val="-1"/>
          <w:position w:val="-1"/>
        </w:rPr>
        <w:t>tat</w:t>
      </w:r>
      <w:r>
        <w:rPr>
          <w:rFonts w:ascii="Verdana" w:eastAsia="Verdana" w:hAnsi="Verdana" w:cs="Verdana"/>
          <w:position w:val="-1"/>
        </w:rPr>
        <w:t>e of</w:t>
      </w:r>
      <w:r>
        <w:rPr>
          <w:rFonts w:ascii="Verdana" w:eastAsia="Verdana" w:hAnsi="Verdana" w:cs="Verdana"/>
          <w:spacing w:val="-1"/>
          <w:position w:val="-1"/>
        </w:rPr>
        <w:t xml:space="preserve"> d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3"/>
          <w:position w:val="-1"/>
        </w:rPr>
        <w:t>c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.</w:t>
      </w:r>
    </w:p>
    <w:p w14:paraId="6C72D61A" w14:textId="77777777" w:rsidR="00A06ED6" w:rsidRDefault="00A06ED6" w:rsidP="00A06ED6">
      <w:pPr>
        <w:spacing w:before="2" w:after="0" w:line="150" w:lineRule="exact"/>
        <w:rPr>
          <w:sz w:val="15"/>
          <w:szCs w:val="15"/>
        </w:rPr>
      </w:pPr>
    </w:p>
    <w:p w14:paraId="0C8CA227" w14:textId="77777777" w:rsidR="00A06ED6" w:rsidRDefault="00A06ED6" w:rsidP="00A06ED6">
      <w:pPr>
        <w:spacing w:after="0" w:line="200" w:lineRule="exact"/>
        <w:rPr>
          <w:sz w:val="20"/>
          <w:szCs w:val="20"/>
        </w:rPr>
      </w:pPr>
    </w:p>
    <w:p w14:paraId="4B79300B" w14:textId="28547CF9" w:rsidR="00A06ED6" w:rsidRPr="000A0F4F" w:rsidRDefault="00A06ED6" w:rsidP="00A06ED6">
      <w:pPr>
        <w:spacing w:before="21" w:after="0" w:line="240" w:lineRule="auto"/>
        <w:ind w:left="450" w:right="2160" w:firstLine="37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</w:rPr>
        <w:t xml:space="preserve">ontact information: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0A0F4F">
        <w:rPr>
          <w:rFonts w:ascii="Verdana" w:eastAsia="Verdana" w:hAnsi="Verdana" w:cs="Verdana"/>
          <w:spacing w:val="-1"/>
        </w:rPr>
        <w:t>Gloria Light</w:t>
      </w:r>
      <w:r>
        <w:rPr>
          <w:rFonts w:ascii="Verdana" w:eastAsia="Verdana" w:hAnsi="Verdana" w:cs="Verdana"/>
          <w:spacing w:val="-1"/>
        </w:rPr>
        <w:t>, Financial Specialist</w:t>
      </w:r>
    </w:p>
    <w:p w14:paraId="0334FAEE" w14:textId="47135FD8" w:rsidR="00A06ED6" w:rsidRPr="000A0F4F" w:rsidRDefault="00A06ED6" w:rsidP="00A06ED6">
      <w:pPr>
        <w:spacing w:before="21" w:after="0" w:line="240" w:lineRule="auto"/>
        <w:ind w:left="3150" w:right="2340" w:firstLine="37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-1"/>
        </w:rPr>
        <w:t xml:space="preserve">      </w:t>
      </w:r>
      <w:r w:rsidRPr="000A0F4F">
        <w:rPr>
          <w:rFonts w:ascii="Verdana" w:eastAsia="Verdana" w:hAnsi="Verdana" w:cs="Verdana"/>
          <w:spacing w:val="-1"/>
        </w:rPr>
        <w:t>gloria.light@oid.ok.gov</w:t>
      </w:r>
    </w:p>
    <w:p w14:paraId="228B2347" w14:textId="77777777" w:rsidR="00A06ED6" w:rsidRPr="000A0F4F" w:rsidRDefault="00A06ED6" w:rsidP="00A06ED6">
      <w:pPr>
        <w:spacing w:before="21" w:after="0" w:line="240" w:lineRule="auto"/>
        <w:ind w:left="3673" w:right="2430" w:firstLine="37"/>
        <w:jc w:val="center"/>
        <w:rPr>
          <w:rFonts w:ascii="Verdana" w:eastAsia="Verdana" w:hAnsi="Verdana" w:cs="Verdana"/>
          <w:spacing w:val="-1"/>
        </w:rPr>
      </w:pPr>
      <w:r w:rsidRPr="000A0F4F">
        <w:rPr>
          <w:rFonts w:ascii="Verdana" w:eastAsia="Verdana" w:hAnsi="Verdana" w:cs="Verdana"/>
          <w:spacing w:val="-1"/>
        </w:rPr>
        <w:t>405-522-0564</w:t>
      </w:r>
    </w:p>
    <w:p w14:paraId="4ED511B8" w14:textId="77777777" w:rsidR="00A06ED6" w:rsidRPr="000A0F4F" w:rsidRDefault="00A06ED6" w:rsidP="00A06ED6">
      <w:pPr>
        <w:spacing w:before="21" w:after="0" w:line="240" w:lineRule="auto"/>
        <w:ind w:left="3673" w:right="3588" w:firstLine="37"/>
        <w:jc w:val="center"/>
        <w:rPr>
          <w:rFonts w:ascii="Verdana" w:eastAsia="Verdana" w:hAnsi="Verdana" w:cs="Verdana"/>
          <w:spacing w:val="-1"/>
        </w:rPr>
      </w:pPr>
    </w:p>
    <w:p w14:paraId="5F158FCA" w14:textId="77777777" w:rsidR="00A06ED6" w:rsidRDefault="00A06ED6" w:rsidP="00A06ED6">
      <w:pPr>
        <w:spacing w:after="0" w:line="200" w:lineRule="exact"/>
        <w:rPr>
          <w:sz w:val="20"/>
          <w:szCs w:val="20"/>
        </w:rPr>
      </w:pPr>
    </w:p>
    <w:p w14:paraId="7EEDB826" w14:textId="77777777" w:rsidR="00A06ED6" w:rsidRDefault="00A06ED6" w:rsidP="00A06ED6">
      <w:pPr>
        <w:spacing w:before="21" w:after="0" w:line="240" w:lineRule="auto"/>
        <w:ind w:left="120" w:right="107"/>
        <w:rPr>
          <w:rFonts w:ascii="Verdana" w:eastAsia="Verdana" w:hAnsi="Verdana" w:cs="Verdana"/>
          <w:b/>
          <w:bCs/>
          <w:spacing w:val="1"/>
        </w:rPr>
      </w:pPr>
    </w:p>
    <w:p w14:paraId="28540564" w14:textId="77777777" w:rsidR="00A06ED6" w:rsidRDefault="00A06ED6" w:rsidP="00A06ED6">
      <w:pPr>
        <w:spacing w:before="21" w:after="0" w:line="240" w:lineRule="auto"/>
        <w:ind w:left="120" w:right="107"/>
        <w:rPr>
          <w:rFonts w:ascii="Verdana" w:eastAsia="Verdana" w:hAnsi="Verdana" w:cs="Verdana"/>
          <w:b/>
          <w:bCs/>
          <w:spacing w:val="1"/>
        </w:rPr>
      </w:pPr>
    </w:p>
    <w:p w14:paraId="7E500B53" w14:textId="77777777" w:rsidR="00A06ED6" w:rsidRDefault="00A06ED6" w:rsidP="00A06ED6">
      <w:pPr>
        <w:spacing w:before="21" w:after="0" w:line="240" w:lineRule="auto"/>
        <w:ind w:left="120" w:right="107"/>
        <w:rPr>
          <w:rFonts w:ascii="Verdana" w:eastAsia="Verdana" w:hAnsi="Verdana" w:cs="Verdana"/>
          <w:b/>
          <w:bCs/>
          <w:spacing w:val="1"/>
        </w:rPr>
      </w:pPr>
    </w:p>
    <w:p w14:paraId="31240815" w14:textId="77777777" w:rsidR="00A06ED6" w:rsidRDefault="00A06ED6" w:rsidP="00A06ED6">
      <w:pPr>
        <w:spacing w:before="21" w:after="0" w:line="240" w:lineRule="auto"/>
        <w:ind w:left="120" w:right="107"/>
        <w:rPr>
          <w:rFonts w:ascii="Verdana" w:eastAsia="Verdana" w:hAnsi="Verdana" w:cs="Verdana"/>
          <w:b/>
          <w:bCs/>
          <w:spacing w:val="1"/>
        </w:rPr>
      </w:pPr>
    </w:p>
    <w:p w14:paraId="593A3151" w14:textId="4E56EB4A" w:rsidR="00A06ED6" w:rsidRDefault="00A06ED6" w:rsidP="00A06ED6">
      <w:pPr>
        <w:spacing w:before="21" w:after="0" w:line="240" w:lineRule="auto"/>
        <w:ind w:left="120" w:righ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P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AS</w:t>
      </w:r>
      <w:r>
        <w:rPr>
          <w:rFonts w:ascii="Verdana" w:eastAsia="Verdana" w:hAnsi="Verdana" w:cs="Verdana"/>
          <w:b/>
          <w:bCs/>
        </w:rPr>
        <w:t>E NO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 xml:space="preserve">E: 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s.  Ho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(if</w:t>
      </w:r>
      <w:r>
        <w:rPr>
          <w:rFonts w:ascii="Verdana" w:eastAsia="Verdana" w:hAnsi="Verdana" w:cs="Verdana"/>
          <w:spacing w:val="-1"/>
        </w:rPr>
        <w:t xml:space="preserve"> ap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CAA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ll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uran</w:t>
      </w:r>
      <w:r>
        <w:rPr>
          <w:rFonts w:ascii="Verdana" w:eastAsia="Verdana" w:hAnsi="Verdana" w:cs="Verdana"/>
        </w:rPr>
        <w:t>ce De</w:t>
      </w:r>
      <w:r>
        <w:rPr>
          <w:rFonts w:ascii="Verdana" w:eastAsia="Verdana" w:hAnsi="Verdana" w:cs="Verdana"/>
          <w:spacing w:val="-1"/>
        </w:rPr>
        <w:t>partm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-1"/>
        </w:rPr>
        <w:t>urat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o 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ic s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dat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 ce</w:t>
      </w:r>
      <w:r>
        <w:rPr>
          <w:rFonts w:ascii="Verdana" w:eastAsia="Verdana" w:hAnsi="Verdana" w:cs="Verdana"/>
          <w:spacing w:val="-1"/>
        </w:rPr>
        <w:t>rta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 s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au</w:t>
      </w:r>
      <w:r>
        <w:rPr>
          <w:rFonts w:ascii="Verdana" w:eastAsia="Verdana" w:hAnsi="Verdana" w:cs="Verdana"/>
        </w:rPr>
        <w:t>se 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 s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1"/>
        </w:rPr>
        <w:t xml:space="preserve"> the app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 of A</w:t>
      </w:r>
      <w:r>
        <w:rPr>
          <w:rFonts w:ascii="Verdana" w:eastAsia="Verdana" w:hAnsi="Verdana" w:cs="Verdana"/>
          <w:spacing w:val="-1"/>
        </w:rPr>
        <w:t>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gn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Ok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proofErr w:type="gramStart"/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proofErr w:type="gram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 S</w:t>
      </w:r>
      <w:r>
        <w:rPr>
          <w:rFonts w:ascii="Verdana" w:eastAsia="Verdana" w:hAnsi="Verdana" w:cs="Verdana"/>
          <w:spacing w:val="-1"/>
        </w:rPr>
        <w:t>urp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 c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gr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pur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mpan</w:t>
      </w:r>
      <w:r>
        <w:rPr>
          <w:rFonts w:ascii="Verdana" w:eastAsia="Verdana" w:hAnsi="Verdana" w:cs="Verdana"/>
        </w:rPr>
        <w:t>y 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ah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“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  <w:spacing w:val="-1"/>
        </w:rPr>
        <w:t>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urp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mpan</w:t>
      </w:r>
      <w:r>
        <w:rPr>
          <w:rFonts w:ascii="Verdana" w:eastAsia="Verdana" w:hAnsi="Verdana" w:cs="Verdana"/>
          <w:spacing w:val="-2"/>
        </w:rPr>
        <w:t>y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</w:rPr>
        <w:t>”</w:t>
      </w:r>
    </w:p>
    <w:p w14:paraId="2882D0B6" w14:textId="77777777" w:rsidR="00A06ED6" w:rsidRDefault="00A06ED6" w:rsidP="00A06ED6">
      <w:pPr>
        <w:spacing w:before="21" w:after="0" w:line="240" w:lineRule="auto"/>
        <w:ind w:left="120" w:right="107"/>
        <w:rPr>
          <w:rFonts w:ascii="Verdana" w:eastAsia="Verdana" w:hAnsi="Verdana" w:cs="Verdana"/>
        </w:rPr>
      </w:pPr>
    </w:p>
    <w:p w14:paraId="3D8D9941" w14:textId="77777777" w:rsidR="00A06ED6" w:rsidRPr="00FD7DAE" w:rsidRDefault="00A06ED6" w:rsidP="00A06ED6">
      <w:pPr>
        <w:rPr>
          <w:rFonts w:ascii="Arial" w:hAnsi="Arial" w:cs="Arial"/>
          <w:sz w:val="20"/>
          <w:szCs w:val="20"/>
        </w:rPr>
      </w:pPr>
      <w:r w:rsidRPr="00FD7DAE">
        <w:rPr>
          <w:rFonts w:ascii="Arial" w:hAnsi="Arial" w:cs="Arial"/>
          <w:sz w:val="20"/>
          <w:szCs w:val="20"/>
        </w:rPr>
        <w:t>Processing will begin upon receipt of the required items listed above.</w:t>
      </w:r>
    </w:p>
    <w:p w14:paraId="0F25B47B" w14:textId="77777777" w:rsidR="00A06ED6" w:rsidRDefault="00A06ED6"/>
    <w:p w14:paraId="54A458D8" w14:textId="77777777" w:rsidR="000C0278" w:rsidRDefault="000C0278"/>
    <w:p w14:paraId="3FF13627" w14:textId="77777777" w:rsidR="000C0278" w:rsidRDefault="000C0278"/>
    <w:p w14:paraId="23B74E49" w14:textId="77777777" w:rsidR="000C0278" w:rsidRDefault="000C0278"/>
    <w:sectPr w:rsidR="000C0278" w:rsidSect="00A06ED6">
      <w:head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7C01" w14:textId="77777777" w:rsidR="00A06ED6" w:rsidRDefault="00A06ED6" w:rsidP="000C0278">
      <w:pPr>
        <w:spacing w:after="0" w:line="240" w:lineRule="auto"/>
      </w:pPr>
      <w:r>
        <w:separator/>
      </w:r>
    </w:p>
  </w:endnote>
  <w:endnote w:type="continuationSeparator" w:id="0">
    <w:p w14:paraId="6E41D27C" w14:textId="77777777" w:rsidR="00A06ED6" w:rsidRDefault="00A06ED6" w:rsidP="000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MO Symbols">
    <w:altName w:val="DYMO Symbols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115F" w14:textId="77777777" w:rsidR="00A06ED6" w:rsidRDefault="00A06ED6" w:rsidP="000C0278">
      <w:pPr>
        <w:spacing w:after="0" w:line="240" w:lineRule="auto"/>
      </w:pPr>
      <w:r>
        <w:separator/>
      </w:r>
    </w:p>
  </w:footnote>
  <w:footnote w:type="continuationSeparator" w:id="0">
    <w:p w14:paraId="7D0E26F9" w14:textId="77777777" w:rsidR="00A06ED6" w:rsidRDefault="00A06ED6" w:rsidP="000C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0AA5" w14:textId="77777777" w:rsidR="000C0278" w:rsidRDefault="000C02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1C7D40" wp14:editId="50FDCBED">
          <wp:simplePos x="0" y="0"/>
          <wp:positionH relativeFrom="page">
            <wp:posOffset>452251</wp:posOffset>
          </wp:positionH>
          <wp:positionV relativeFrom="page">
            <wp:posOffset>457200</wp:posOffset>
          </wp:positionV>
          <wp:extent cx="6912864" cy="9116568"/>
          <wp:effectExtent l="0" t="0" r="2540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864" cy="91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D6"/>
    <w:rsid w:val="000C0278"/>
    <w:rsid w:val="00121AA9"/>
    <w:rsid w:val="004C2654"/>
    <w:rsid w:val="005B2C1D"/>
    <w:rsid w:val="00A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1754969A"/>
  <w15:chartTrackingRefBased/>
  <w15:docId w15:val="{B3D0E592-E489-4296-9EB1-FC338B2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D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78"/>
  </w:style>
  <w:style w:type="paragraph" w:styleId="Footer">
    <w:name w:val="footer"/>
    <w:basedOn w:val="Normal"/>
    <w:link w:val="FooterChar"/>
    <w:uiPriority w:val="99"/>
    <w:unhideWhenUsed/>
    <w:rsid w:val="000C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78"/>
  </w:style>
  <w:style w:type="character" w:styleId="Hyperlink">
    <w:name w:val="Hyperlink"/>
    <w:basedOn w:val="DefaultParagraphFont"/>
    <w:uiPriority w:val="99"/>
    <w:unhideWhenUsed/>
    <w:rsid w:val="00A06ED6"/>
    <w:rPr>
      <w:color w:val="0563C1" w:themeColor="hyperlink"/>
      <w:u w:val="single"/>
    </w:rPr>
  </w:style>
  <w:style w:type="paragraph" w:customStyle="1" w:styleId="Default">
    <w:name w:val="Default"/>
    <w:rsid w:val="00A06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06ED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ptin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908\State%20of%20Oklahoma\OID%20-%20Financial\Finan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0784b7-501f-4f96-ae9a-c6b74a8ca490">
      <Terms xmlns="http://schemas.microsoft.com/office/infopath/2007/PartnerControls"/>
    </lcf76f155ced4ddcb4097134ff3c332f>
    <TaxCatchAll xmlns="7d012cfe-1104-4afd-af4e-b2d7c8aaddd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A8AAD4611B945A73AF47D6410516D" ma:contentTypeVersion="22" ma:contentTypeDescription="Create a new document." ma:contentTypeScope="" ma:versionID="10f63041bfdf9cbc65134b594420d0a0">
  <xsd:schema xmlns:xsd="http://www.w3.org/2001/XMLSchema" xmlns:xs="http://www.w3.org/2001/XMLSchema" xmlns:p="http://schemas.microsoft.com/office/2006/metadata/properties" xmlns:ns1="http://schemas.microsoft.com/sharepoint/v3" xmlns:ns2="7d012cfe-1104-4afd-af4e-b2d7c8aaddda" xmlns:ns3="180784b7-501f-4f96-ae9a-c6b74a8ca490" targetNamespace="http://schemas.microsoft.com/office/2006/metadata/properties" ma:root="true" ma:fieldsID="8494c2fac3febf18873040dbc5f7614b" ns1:_="" ns2:_="" ns3:_="">
    <xsd:import namespace="http://schemas.microsoft.com/sharepoint/v3"/>
    <xsd:import namespace="7d012cfe-1104-4afd-af4e-b2d7c8aaddda"/>
    <xsd:import namespace="180784b7-501f-4f96-ae9a-c6b74a8ca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12cfe-1104-4afd-af4e-b2d7c8aaddda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7179e6-db65-4aa2-a634-03faed382ee1}" ma:internalName="TaxCatchAll" ma:showField="CatchAllData" ma:web="7d012cfe-1104-4afd-af4e-b2d7c8aad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784b7-501f-4f96-ae9a-c6b74a8ca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001FB-E674-478C-A5FE-BEB18ABF6433}">
  <ds:schemaRefs>
    <ds:schemaRef ds:uri="http://schemas.microsoft.com/office/2006/metadata/properties"/>
    <ds:schemaRef ds:uri="http://schemas.microsoft.com/office/infopath/2007/PartnerControls"/>
    <ds:schemaRef ds:uri="180784b7-501f-4f96-ae9a-c6b74a8ca490"/>
    <ds:schemaRef ds:uri="7d012cfe-1104-4afd-af4e-b2d7c8aadd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6CF458-A865-4B90-BF5C-57819E24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012cfe-1104-4afd-af4e-b2d7c8aaddda"/>
    <ds:schemaRef ds:uri="180784b7-501f-4f96-ae9a-c6b74a8ca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1A6D-4B62-440B-8FC0-AE305226D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Letterhead.dotx</Template>
  <TotalTime>17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Carter</dc:creator>
  <cp:keywords/>
  <dc:description/>
  <cp:lastModifiedBy>Diane Carter</cp:lastModifiedBy>
  <cp:revision>1</cp:revision>
  <dcterms:created xsi:type="dcterms:W3CDTF">2022-12-07T16:50:00Z</dcterms:created>
  <dcterms:modified xsi:type="dcterms:W3CDTF">2022-12-07T17:07:00Z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0x01010007E120B211321746807464BFC2518984</vt:lpwstr>
  </property>
</Properties>
</file>