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430F" w14:textId="07296ADB" w:rsidR="00121AA9" w:rsidRDefault="00121AA9"/>
    <w:p w14:paraId="5AF513C5" w14:textId="07045FF6" w:rsidR="001267AA" w:rsidRDefault="001267AA"/>
    <w:p w14:paraId="022750CC" w14:textId="77777777" w:rsidR="001267AA" w:rsidRDefault="001267AA" w:rsidP="001267AA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Oklahoma Insurance Department</w:t>
      </w:r>
    </w:p>
    <w:p w14:paraId="395364B9" w14:textId="77777777" w:rsidR="001267AA" w:rsidRDefault="001267AA" w:rsidP="001267AA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Checklist for Alien Surplus Lines Carrier Application</w:t>
      </w:r>
    </w:p>
    <w:p w14:paraId="4F4BD30B" w14:textId="77777777" w:rsidR="001267AA" w:rsidRDefault="001267AA" w:rsidP="001267AA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  <w:b/>
          <w:bCs/>
          <w:sz w:val="24"/>
          <w:szCs w:val="24"/>
        </w:rPr>
      </w:pPr>
    </w:p>
    <w:p w14:paraId="2AEC2291" w14:textId="6BD15FED" w:rsidR="001267AA" w:rsidRDefault="001267AA" w:rsidP="001267AA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</w:rPr>
      </w:pPr>
      <w:r>
        <w:rPr>
          <w:rFonts w:ascii="Verdana" w:hAnsi="Verdana" w:cs="Verdana"/>
        </w:rPr>
        <w:t>Company: _________________________________________ ISI #___________</w:t>
      </w:r>
    </w:p>
    <w:p w14:paraId="3FF6D8C9" w14:textId="77777777" w:rsidR="001267AA" w:rsidRDefault="001267AA" w:rsidP="001267AA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</w:rPr>
      </w:pPr>
    </w:p>
    <w:p w14:paraId="7BE77520" w14:textId="77777777" w:rsidR="001267AA" w:rsidRDefault="001267AA" w:rsidP="001267AA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  <w:b/>
          <w:u w:val="single"/>
        </w:rPr>
      </w:pPr>
      <w:r>
        <w:rPr>
          <w:rFonts w:ascii="Verdana" w:hAnsi="Verdana" w:cs="Verdana"/>
          <w:b/>
          <w:u w:val="single"/>
        </w:rPr>
        <w:t>INCLUDED</w:t>
      </w:r>
    </w:p>
    <w:p w14:paraId="79855238" w14:textId="77777777" w:rsidR="001267AA" w:rsidRDefault="001267AA" w:rsidP="001267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</w:rPr>
      </w:pPr>
      <w:r>
        <w:rPr>
          <w:rFonts w:ascii="Verdana" w:hAnsi="Verdana" w:cs="Verdana"/>
        </w:rPr>
        <w:t>Complete the Agreement &amp; Application for Approval (UCAA Form 2E).  Include the NAIC Alien Insurers assigned number.</w:t>
      </w:r>
    </w:p>
    <w:p w14:paraId="0AB02974" w14:textId="77777777" w:rsidR="001267AA" w:rsidRDefault="001267AA" w:rsidP="001267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</w:rPr>
      </w:pPr>
      <w:r>
        <w:rPr>
          <w:rFonts w:ascii="Verdana" w:hAnsi="Verdana" w:cs="Verdana"/>
        </w:rPr>
        <w:t>Complete the OK Insurance Department’s SL Address Contact List.</w:t>
      </w:r>
    </w:p>
    <w:p w14:paraId="23330B67" w14:textId="73B580B1" w:rsidR="001267AA" w:rsidRDefault="000B103D" w:rsidP="00622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right="450" w:hanging="630"/>
        <w:rPr>
          <w:rFonts w:ascii="Verdana" w:hAnsi="Verdana" w:cs="Verdana"/>
        </w:rPr>
      </w:pPr>
      <w:r w:rsidRPr="00FD7DAE">
        <w:rPr>
          <w:rFonts w:ascii="Arial" w:hAnsi="Arial" w:cs="Arial"/>
          <w:b/>
          <w:sz w:val="20"/>
          <w:szCs w:val="20"/>
          <w:highlight w:val="yellow"/>
        </w:rPr>
        <w:t>File Electronically</w:t>
      </w:r>
      <w:r w:rsidRPr="00FD7DAE">
        <w:rPr>
          <w:rFonts w:ascii="Arial" w:hAnsi="Arial" w:cs="Arial"/>
          <w:b/>
          <w:sz w:val="20"/>
          <w:szCs w:val="20"/>
        </w:rPr>
        <w:t xml:space="preserve"> through</w:t>
      </w:r>
      <w:r w:rsidRPr="00A004A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hyperlink r:id="rId10" w:history="1">
        <w:r w:rsidRPr="00A004AF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OPTins</w:t>
        </w:r>
      </w:hyperlink>
      <w:r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.  </w:t>
      </w:r>
      <w:r>
        <w:t xml:space="preserve"> </w:t>
      </w:r>
      <w:r>
        <w:t xml:space="preserve"> </w:t>
      </w:r>
      <w:r w:rsidR="001267AA">
        <w:rPr>
          <w:rFonts w:ascii="Verdana" w:hAnsi="Verdana" w:cs="Verdana"/>
        </w:rPr>
        <w:t xml:space="preserve">Remit fee of $1,000 application review fee + $10 consent to service of process appointment + $150 certificate of approval for a </w:t>
      </w:r>
      <w:r w:rsidR="001267AA">
        <w:rPr>
          <w:rFonts w:ascii="Verdana" w:hAnsi="Verdana" w:cs="Verdana"/>
          <w:b/>
        </w:rPr>
        <w:t>total of $1,160</w:t>
      </w:r>
      <w:r w:rsidR="001267AA">
        <w:rPr>
          <w:rFonts w:ascii="Verdana" w:hAnsi="Verdana" w:cs="Verdana"/>
        </w:rPr>
        <w:t xml:space="preserve"> payable </w:t>
      </w:r>
      <w:r>
        <w:rPr>
          <w:rFonts w:ascii="Verdana" w:hAnsi="Verdana" w:cs="Verdana"/>
        </w:rPr>
        <w:t>in OPTins</w:t>
      </w:r>
      <w:r w:rsidR="001267AA">
        <w:rPr>
          <w:rFonts w:ascii="Verdana" w:hAnsi="Verdana" w:cs="Verdana"/>
        </w:rPr>
        <w:t>.</w:t>
      </w:r>
    </w:p>
    <w:p w14:paraId="78493419" w14:textId="77777777" w:rsidR="001267AA" w:rsidRDefault="001267AA" w:rsidP="001267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</w:rPr>
      </w:pPr>
      <w:r>
        <w:rPr>
          <w:rFonts w:ascii="Verdana" w:hAnsi="Verdana" w:cs="Verdana"/>
        </w:rPr>
        <w:t>Submit the UCAA Uniform Consent to Service of Process (UCAA Form 12).</w:t>
      </w:r>
    </w:p>
    <w:p w14:paraId="2B60A070" w14:textId="77777777" w:rsidR="001267AA" w:rsidRDefault="001267AA" w:rsidP="001267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</w:rPr>
      </w:pPr>
      <w:r>
        <w:rPr>
          <w:rFonts w:ascii="Verdana" w:hAnsi="Verdana" w:cs="Verdana"/>
        </w:rPr>
        <w:t>If the Company is a member of a Holding Company System, submit a copy of the latest Form B &amp; C.</w:t>
      </w:r>
    </w:p>
    <w:p w14:paraId="34F7BE2F" w14:textId="77777777" w:rsidR="001267AA" w:rsidRDefault="001267AA" w:rsidP="001267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</w:rPr>
      </w:pPr>
      <w:r>
        <w:rPr>
          <w:rFonts w:ascii="Verdana" w:hAnsi="Verdana" w:cs="Verdana"/>
        </w:rPr>
        <w:t>Submit a certified copy of the Certificate of Approval from Company’s port of entry state.</w:t>
      </w:r>
    </w:p>
    <w:p w14:paraId="1F47CE38" w14:textId="77777777" w:rsidR="001267AA" w:rsidRDefault="001267AA" w:rsidP="001267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</w:rPr>
      </w:pPr>
      <w:r>
        <w:rPr>
          <w:rFonts w:ascii="Verdana" w:hAnsi="Verdana" w:cs="Verdana"/>
        </w:rPr>
        <w:t>Provide a copy of the Company’s latest Financial &amp; Market Conduct Examination Report.</w:t>
      </w:r>
    </w:p>
    <w:p w14:paraId="20BEF637" w14:textId="77777777" w:rsidR="001267AA" w:rsidRDefault="001267AA" w:rsidP="001267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</w:rPr>
      </w:pPr>
      <w:r>
        <w:rPr>
          <w:rFonts w:ascii="Verdana" w:hAnsi="Verdana" w:cs="Verdana"/>
        </w:rPr>
        <w:t>Capital &amp; Surplus requirements: No less than fifteen million ($15,000,000).</w:t>
      </w:r>
    </w:p>
    <w:p w14:paraId="58F8547A" w14:textId="77777777" w:rsidR="001267AA" w:rsidRDefault="001267AA" w:rsidP="001267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</w:rPr>
      </w:pPr>
      <w:r>
        <w:rPr>
          <w:rFonts w:ascii="Verdana" w:hAnsi="Verdana" w:cs="Verdana"/>
        </w:rPr>
        <w:t>Company must be registered with the NAIC and actively listed on the NAIC Quarterly Listing of Approved Carriers.</w:t>
      </w:r>
    </w:p>
    <w:p w14:paraId="49CDA483" w14:textId="77777777" w:rsidR="001267AA" w:rsidRDefault="001267AA" w:rsidP="001267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</w:rPr>
      </w:pPr>
      <w:r>
        <w:rPr>
          <w:rFonts w:ascii="Verdana" w:hAnsi="Verdana" w:cs="Verdana"/>
        </w:rPr>
        <w:t>Submit a Plan of Operation (UCAA Form 13) and premium projections.</w:t>
      </w:r>
    </w:p>
    <w:p w14:paraId="712D0769" w14:textId="77777777" w:rsidR="001267AA" w:rsidRDefault="001267AA" w:rsidP="001267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="Verdana" w:hAnsi="Verdana" w:cs="Verdana"/>
        </w:rPr>
      </w:pPr>
      <w:r>
        <w:rPr>
          <w:rFonts w:ascii="Verdana" w:hAnsi="Verdana" w:cs="Verdana"/>
        </w:rPr>
        <w:t>Submit the lines of business the company intends to accept (UCAA Form 3). We will not accept lines of business that are not authorized in the Company’s port of entry.</w:t>
      </w:r>
    </w:p>
    <w:p w14:paraId="6B48884A" w14:textId="77777777" w:rsidR="00747A10" w:rsidRDefault="00747A10" w:rsidP="00747A10">
      <w:pPr>
        <w:spacing w:before="21" w:after="0" w:line="240" w:lineRule="auto"/>
        <w:ind w:right="2160"/>
        <w:rPr>
          <w:rFonts w:ascii="Verdana" w:eastAsia="Verdana" w:hAnsi="Verdana" w:cs="Verdana"/>
        </w:rPr>
      </w:pPr>
    </w:p>
    <w:p w14:paraId="75A77DF4" w14:textId="6759636F" w:rsidR="00747A10" w:rsidRPr="00747A10" w:rsidRDefault="00747A10" w:rsidP="00747A10">
      <w:pPr>
        <w:spacing w:before="21" w:after="0" w:line="240" w:lineRule="auto"/>
        <w:ind w:right="2160"/>
        <w:rPr>
          <w:rFonts w:ascii="Verdana" w:eastAsia="Verdana" w:hAnsi="Verdana" w:cs="Verdana"/>
          <w:spacing w:val="-1"/>
        </w:rPr>
      </w:pPr>
      <w:r w:rsidRPr="00747A10">
        <w:rPr>
          <w:rFonts w:ascii="Verdana" w:eastAsia="Verdana" w:hAnsi="Verdana" w:cs="Verdana"/>
        </w:rPr>
        <w:t xml:space="preserve">Contact information: </w:t>
      </w:r>
      <w:r w:rsidRPr="00747A10">
        <w:rPr>
          <w:rFonts w:ascii="Verdana" w:eastAsia="Verdana" w:hAnsi="Verdana" w:cs="Verdana"/>
        </w:rPr>
        <w:tab/>
      </w:r>
      <w:r w:rsidRPr="00747A10">
        <w:rPr>
          <w:rFonts w:ascii="Verdana" w:eastAsia="Verdana" w:hAnsi="Verdana" w:cs="Verdana"/>
        </w:rPr>
        <w:tab/>
      </w:r>
      <w:r w:rsidRPr="00747A10">
        <w:rPr>
          <w:rFonts w:ascii="Verdana" w:eastAsia="Verdana" w:hAnsi="Verdana" w:cs="Verdana"/>
          <w:spacing w:val="-1"/>
        </w:rPr>
        <w:t>Gloria Light, Financial Specialist</w:t>
      </w:r>
    </w:p>
    <w:p w14:paraId="3597F725" w14:textId="60289D9A" w:rsidR="00747A10" w:rsidRPr="00747A10" w:rsidRDefault="00747A10" w:rsidP="00747A10">
      <w:pPr>
        <w:spacing w:before="21" w:after="0" w:line="240" w:lineRule="auto"/>
        <w:ind w:right="2340"/>
        <w:jc w:val="center"/>
        <w:rPr>
          <w:rFonts w:ascii="Verdana" w:eastAsia="Verdana" w:hAnsi="Verdana" w:cs="Verdana"/>
          <w:spacing w:val="-1"/>
        </w:rPr>
      </w:pPr>
      <w:r w:rsidRPr="00747A10">
        <w:rPr>
          <w:rFonts w:ascii="Verdana" w:eastAsia="Verdana" w:hAnsi="Verdana" w:cs="Verdana"/>
          <w:spacing w:val="-1"/>
        </w:rPr>
        <w:t xml:space="preserve">      </w:t>
      </w:r>
      <w:r>
        <w:rPr>
          <w:rFonts w:ascii="Verdana" w:eastAsia="Verdana" w:hAnsi="Verdana" w:cs="Verdana"/>
          <w:spacing w:val="-1"/>
        </w:rPr>
        <w:tab/>
      </w:r>
      <w:r>
        <w:rPr>
          <w:rFonts w:ascii="Verdana" w:eastAsia="Verdana" w:hAnsi="Verdana" w:cs="Verdana"/>
          <w:spacing w:val="-1"/>
        </w:rPr>
        <w:tab/>
      </w:r>
      <w:r>
        <w:rPr>
          <w:rFonts w:ascii="Verdana" w:eastAsia="Verdana" w:hAnsi="Verdana" w:cs="Verdana"/>
          <w:spacing w:val="-1"/>
        </w:rPr>
        <w:tab/>
      </w:r>
      <w:r w:rsidR="00DE4D58">
        <w:rPr>
          <w:rFonts w:ascii="Verdana" w:eastAsia="Verdana" w:hAnsi="Verdana" w:cs="Verdana"/>
          <w:spacing w:val="-1"/>
        </w:rPr>
        <w:tab/>
      </w:r>
      <w:r w:rsidRPr="00747A10">
        <w:rPr>
          <w:rFonts w:ascii="Verdana" w:eastAsia="Verdana" w:hAnsi="Verdana" w:cs="Verdana"/>
          <w:spacing w:val="-1"/>
        </w:rPr>
        <w:t>gloria.light@oid.ok.gov</w:t>
      </w:r>
    </w:p>
    <w:p w14:paraId="21F129E0" w14:textId="77777777" w:rsidR="00747A10" w:rsidRPr="00747A10" w:rsidRDefault="00747A10" w:rsidP="00DE4D58">
      <w:pPr>
        <w:spacing w:before="21" w:after="0" w:line="240" w:lineRule="auto"/>
        <w:ind w:left="2160" w:right="2430" w:firstLine="720"/>
        <w:jc w:val="center"/>
        <w:rPr>
          <w:rFonts w:ascii="Verdana" w:eastAsia="Verdana" w:hAnsi="Verdana" w:cs="Verdana"/>
          <w:spacing w:val="-1"/>
        </w:rPr>
      </w:pPr>
      <w:r w:rsidRPr="00747A10">
        <w:rPr>
          <w:rFonts w:ascii="Verdana" w:eastAsia="Verdana" w:hAnsi="Verdana" w:cs="Verdana"/>
          <w:spacing w:val="-1"/>
        </w:rPr>
        <w:t>405-522-0564</w:t>
      </w:r>
    </w:p>
    <w:p w14:paraId="1661DA0E" w14:textId="77777777" w:rsidR="00747A10" w:rsidRPr="00747A10" w:rsidRDefault="00747A10" w:rsidP="00747A10">
      <w:pPr>
        <w:spacing w:before="21" w:after="0" w:line="240" w:lineRule="auto"/>
        <w:ind w:right="107"/>
        <w:rPr>
          <w:rFonts w:ascii="Verdana" w:eastAsia="Verdana" w:hAnsi="Verdana" w:cs="Verdana"/>
          <w:b/>
          <w:bCs/>
          <w:spacing w:val="1"/>
        </w:rPr>
      </w:pPr>
    </w:p>
    <w:p w14:paraId="630FD0CE" w14:textId="09916447" w:rsidR="000C0278" w:rsidRDefault="00747A10" w:rsidP="00DE4D58">
      <w:pPr>
        <w:spacing w:before="21" w:after="0" w:line="240" w:lineRule="auto"/>
        <w:ind w:right="107"/>
      </w:pPr>
      <w:r w:rsidRPr="00747A10">
        <w:rPr>
          <w:rFonts w:ascii="Verdana" w:eastAsia="Verdana" w:hAnsi="Verdana" w:cs="Verdana"/>
          <w:b/>
          <w:bCs/>
          <w:spacing w:val="1"/>
        </w:rPr>
        <w:t>PL</w:t>
      </w:r>
      <w:r w:rsidRPr="00747A10">
        <w:rPr>
          <w:rFonts w:ascii="Verdana" w:eastAsia="Verdana" w:hAnsi="Verdana" w:cs="Verdana"/>
          <w:b/>
          <w:bCs/>
        </w:rPr>
        <w:t>E</w:t>
      </w:r>
      <w:r w:rsidRPr="00747A10">
        <w:rPr>
          <w:rFonts w:ascii="Verdana" w:eastAsia="Verdana" w:hAnsi="Verdana" w:cs="Verdana"/>
          <w:b/>
          <w:bCs/>
          <w:spacing w:val="-1"/>
        </w:rPr>
        <w:t>AS</w:t>
      </w:r>
      <w:r w:rsidRPr="00747A10">
        <w:rPr>
          <w:rFonts w:ascii="Verdana" w:eastAsia="Verdana" w:hAnsi="Verdana" w:cs="Verdana"/>
          <w:b/>
          <w:bCs/>
        </w:rPr>
        <w:t>E NO</w:t>
      </w:r>
      <w:r w:rsidRPr="00747A10">
        <w:rPr>
          <w:rFonts w:ascii="Verdana" w:eastAsia="Verdana" w:hAnsi="Verdana" w:cs="Verdana"/>
          <w:b/>
          <w:bCs/>
          <w:spacing w:val="-2"/>
        </w:rPr>
        <w:t>T</w:t>
      </w:r>
      <w:r w:rsidRPr="00747A10">
        <w:rPr>
          <w:rFonts w:ascii="Verdana" w:eastAsia="Verdana" w:hAnsi="Verdana" w:cs="Verdana"/>
          <w:b/>
          <w:bCs/>
        </w:rPr>
        <w:t xml:space="preserve">E: </w:t>
      </w:r>
      <w:r w:rsidRPr="00747A10">
        <w:rPr>
          <w:rFonts w:ascii="Verdana" w:eastAsia="Verdana" w:hAnsi="Verdana" w:cs="Verdana"/>
          <w:b/>
          <w:bCs/>
          <w:spacing w:val="3"/>
        </w:rPr>
        <w:t xml:space="preserve"> </w:t>
      </w:r>
      <w:r w:rsidRPr="00747A10">
        <w:rPr>
          <w:rFonts w:ascii="Verdana" w:eastAsia="Verdana" w:hAnsi="Verdana" w:cs="Verdana"/>
          <w:spacing w:val="-1"/>
        </w:rPr>
        <w:t>U</w:t>
      </w:r>
      <w:r w:rsidRPr="00747A10">
        <w:rPr>
          <w:rFonts w:ascii="Verdana" w:eastAsia="Verdana" w:hAnsi="Verdana" w:cs="Verdana"/>
        </w:rPr>
        <w:t>C</w:t>
      </w:r>
      <w:r w:rsidRPr="00747A10">
        <w:rPr>
          <w:rFonts w:ascii="Verdana" w:eastAsia="Verdana" w:hAnsi="Verdana" w:cs="Verdana"/>
          <w:spacing w:val="-2"/>
        </w:rPr>
        <w:t>A</w:t>
      </w:r>
      <w:r w:rsidRPr="00747A10">
        <w:rPr>
          <w:rFonts w:ascii="Verdana" w:eastAsia="Verdana" w:hAnsi="Verdana" w:cs="Verdana"/>
        </w:rPr>
        <w:t xml:space="preserve">A </w:t>
      </w:r>
      <w:r w:rsidRPr="00747A10">
        <w:rPr>
          <w:rFonts w:ascii="Verdana" w:eastAsia="Verdana" w:hAnsi="Verdana" w:cs="Verdana"/>
          <w:spacing w:val="-1"/>
        </w:rPr>
        <w:t>f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rm</w:t>
      </w:r>
      <w:r w:rsidRPr="00747A10">
        <w:rPr>
          <w:rFonts w:ascii="Verdana" w:eastAsia="Verdana" w:hAnsi="Verdana" w:cs="Verdana"/>
        </w:rPr>
        <w:t xml:space="preserve">s </w:t>
      </w:r>
      <w:r w:rsidRPr="00747A10">
        <w:rPr>
          <w:rFonts w:ascii="Verdana" w:eastAsia="Verdana" w:hAnsi="Verdana" w:cs="Verdana"/>
          <w:spacing w:val="-1"/>
        </w:rPr>
        <w:t>ar</w:t>
      </w:r>
      <w:r w:rsidRPr="00747A10">
        <w:rPr>
          <w:rFonts w:ascii="Verdana" w:eastAsia="Verdana" w:hAnsi="Verdana" w:cs="Verdana"/>
        </w:rPr>
        <w:t xml:space="preserve">e 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ot</w:t>
      </w:r>
      <w:r w:rsidRPr="00747A10">
        <w:rPr>
          <w:rFonts w:ascii="Verdana" w:eastAsia="Verdana" w:hAnsi="Verdana" w:cs="Verdana"/>
          <w:spacing w:val="-1"/>
        </w:rPr>
        <w:t xml:space="preserve"> r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qu</w:t>
      </w:r>
      <w:r w:rsidRPr="00747A10">
        <w:rPr>
          <w:rFonts w:ascii="Verdana" w:eastAsia="Verdana" w:hAnsi="Verdana" w:cs="Verdana"/>
        </w:rPr>
        <w:t>i</w:t>
      </w:r>
      <w:r w:rsidRPr="00747A10">
        <w:rPr>
          <w:rFonts w:ascii="Verdana" w:eastAsia="Verdana" w:hAnsi="Verdana" w:cs="Verdana"/>
          <w:spacing w:val="-1"/>
        </w:rPr>
        <w:t>r</w:t>
      </w:r>
      <w:r w:rsidRPr="00747A10">
        <w:rPr>
          <w:rFonts w:ascii="Verdana" w:eastAsia="Verdana" w:hAnsi="Verdana" w:cs="Verdana"/>
        </w:rPr>
        <w:t>ed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n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ur</w:t>
      </w:r>
      <w:r w:rsidRPr="00747A10">
        <w:rPr>
          <w:rFonts w:ascii="Verdana" w:eastAsia="Verdana" w:hAnsi="Verdana" w:cs="Verdana"/>
          <w:spacing w:val="2"/>
        </w:rPr>
        <w:t>p</w:t>
      </w:r>
      <w:r w:rsidRPr="00747A10">
        <w:rPr>
          <w:rFonts w:ascii="Verdana" w:eastAsia="Verdana" w:hAnsi="Verdana" w:cs="Verdana"/>
        </w:rPr>
        <w:t>l</w:t>
      </w:r>
      <w:r w:rsidRPr="00747A10">
        <w:rPr>
          <w:rFonts w:ascii="Verdana" w:eastAsia="Verdana" w:hAnsi="Verdana" w:cs="Verdana"/>
          <w:spacing w:val="-1"/>
        </w:rPr>
        <w:t>u</w:t>
      </w:r>
      <w:r w:rsidRPr="00747A10">
        <w:rPr>
          <w:rFonts w:ascii="Verdana" w:eastAsia="Verdana" w:hAnsi="Verdana" w:cs="Verdana"/>
        </w:rPr>
        <w:t xml:space="preserve">s </w:t>
      </w:r>
      <w:r w:rsidRPr="00747A10">
        <w:rPr>
          <w:rFonts w:ascii="Verdana" w:eastAsia="Verdana" w:hAnsi="Verdana" w:cs="Verdana"/>
          <w:spacing w:val="2"/>
        </w:rPr>
        <w:t>L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 xml:space="preserve">es </w:t>
      </w:r>
      <w:r w:rsidRPr="00747A10">
        <w:rPr>
          <w:rFonts w:ascii="Verdana" w:eastAsia="Verdana" w:hAnsi="Verdana" w:cs="Verdana"/>
          <w:spacing w:val="-1"/>
        </w:rPr>
        <w:t>app</w:t>
      </w:r>
      <w:r w:rsidRPr="00747A10">
        <w:rPr>
          <w:rFonts w:ascii="Verdana" w:eastAsia="Verdana" w:hAnsi="Verdana" w:cs="Verdana"/>
        </w:rPr>
        <w:t>l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c</w:t>
      </w:r>
      <w:r w:rsidRPr="00747A10">
        <w:rPr>
          <w:rFonts w:ascii="Verdana" w:eastAsia="Verdana" w:hAnsi="Verdana" w:cs="Verdana"/>
          <w:spacing w:val="-1"/>
        </w:rPr>
        <w:t>a</w:t>
      </w:r>
      <w:r w:rsidRPr="00747A10">
        <w:rPr>
          <w:rFonts w:ascii="Verdana" w:eastAsia="Verdana" w:hAnsi="Verdana" w:cs="Verdana"/>
          <w:spacing w:val="2"/>
        </w:rPr>
        <w:t>t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s.  Ho</w:t>
      </w:r>
      <w:r w:rsidRPr="00747A10">
        <w:rPr>
          <w:rFonts w:ascii="Verdana" w:eastAsia="Verdana" w:hAnsi="Verdana" w:cs="Verdana"/>
          <w:spacing w:val="-1"/>
        </w:rPr>
        <w:t>w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v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r</w:t>
      </w:r>
      <w:r w:rsidRPr="00747A10">
        <w:rPr>
          <w:rFonts w:ascii="Verdana" w:eastAsia="Verdana" w:hAnsi="Verdana" w:cs="Verdana"/>
        </w:rPr>
        <w:t>,</w:t>
      </w:r>
      <w:r w:rsidRPr="00747A10">
        <w:rPr>
          <w:rFonts w:ascii="Verdana" w:eastAsia="Verdana" w:hAnsi="Verdana" w:cs="Verdana"/>
          <w:spacing w:val="-2"/>
        </w:rPr>
        <w:t xml:space="preserve"> </w:t>
      </w:r>
      <w:r w:rsidRPr="00747A10">
        <w:rPr>
          <w:rFonts w:ascii="Verdana" w:eastAsia="Verdana" w:hAnsi="Verdana" w:cs="Verdana"/>
          <w:spacing w:val="-1"/>
        </w:rPr>
        <w:t xml:space="preserve">the 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nf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rm</w:t>
      </w:r>
      <w:r w:rsidRPr="00747A10">
        <w:rPr>
          <w:rFonts w:ascii="Verdana" w:eastAsia="Verdana" w:hAnsi="Verdana" w:cs="Verdana"/>
          <w:spacing w:val="2"/>
        </w:rPr>
        <w:t>at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on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</w:rPr>
        <w:t>(if</w:t>
      </w:r>
      <w:r w:rsidRPr="00747A10">
        <w:rPr>
          <w:rFonts w:ascii="Verdana" w:eastAsia="Verdana" w:hAnsi="Verdana" w:cs="Verdana"/>
          <w:spacing w:val="-1"/>
        </w:rPr>
        <w:t xml:space="preserve"> ap</w:t>
      </w:r>
      <w:r w:rsidRPr="00747A10">
        <w:rPr>
          <w:rFonts w:ascii="Verdana" w:eastAsia="Verdana" w:hAnsi="Verdana" w:cs="Verdana"/>
          <w:spacing w:val="2"/>
        </w:rPr>
        <w:t>p</w:t>
      </w:r>
      <w:r w:rsidRPr="00747A10">
        <w:rPr>
          <w:rFonts w:ascii="Verdana" w:eastAsia="Verdana" w:hAnsi="Verdana" w:cs="Verdana"/>
        </w:rPr>
        <w:t>l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c</w:t>
      </w:r>
      <w:r w:rsidRPr="00747A10">
        <w:rPr>
          <w:rFonts w:ascii="Verdana" w:eastAsia="Verdana" w:hAnsi="Verdana" w:cs="Verdana"/>
          <w:spacing w:val="2"/>
        </w:rPr>
        <w:t>a</w:t>
      </w:r>
      <w:r w:rsidRPr="00747A10">
        <w:rPr>
          <w:rFonts w:ascii="Verdana" w:eastAsia="Verdana" w:hAnsi="Verdana" w:cs="Verdana"/>
          <w:spacing w:val="-1"/>
        </w:rPr>
        <w:t>b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</w:rPr>
        <w:t>e)</w:t>
      </w:r>
      <w:r w:rsidRPr="00747A10">
        <w:rPr>
          <w:rFonts w:ascii="Verdana" w:eastAsia="Verdana" w:hAnsi="Verdana" w:cs="Verdana"/>
          <w:spacing w:val="2"/>
        </w:rPr>
        <w:t xml:space="preserve"> 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  <w:spacing w:val="3"/>
        </w:rPr>
        <w:t>c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  <w:spacing w:val="-1"/>
        </w:rPr>
        <w:t>ud</w:t>
      </w:r>
      <w:r w:rsidRPr="00747A10">
        <w:rPr>
          <w:rFonts w:ascii="Verdana" w:eastAsia="Verdana" w:hAnsi="Verdana" w:cs="Verdana"/>
        </w:rPr>
        <w:t>ed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</w:rPr>
        <w:t>on</w:t>
      </w:r>
      <w:r w:rsidRPr="00747A10">
        <w:rPr>
          <w:rFonts w:ascii="Verdana" w:eastAsia="Verdana" w:hAnsi="Verdana" w:cs="Verdana"/>
          <w:spacing w:val="-1"/>
        </w:rPr>
        <w:t xml:space="preserve"> th</w:t>
      </w:r>
      <w:r w:rsidRPr="00747A10">
        <w:rPr>
          <w:rFonts w:ascii="Verdana" w:eastAsia="Verdana" w:hAnsi="Verdana" w:cs="Verdana"/>
        </w:rPr>
        <w:t xml:space="preserve">e </w:t>
      </w:r>
      <w:r w:rsidRPr="00747A10">
        <w:rPr>
          <w:rFonts w:ascii="Verdana" w:eastAsia="Verdana" w:hAnsi="Verdana" w:cs="Verdana"/>
          <w:spacing w:val="2"/>
        </w:rPr>
        <w:t>U</w:t>
      </w:r>
      <w:r w:rsidRPr="00747A10">
        <w:rPr>
          <w:rFonts w:ascii="Verdana" w:eastAsia="Verdana" w:hAnsi="Verdana" w:cs="Verdana"/>
        </w:rPr>
        <w:t>CAA</w:t>
      </w:r>
      <w:r w:rsidRPr="00747A10">
        <w:rPr>
          <w:rFonts w:ascii="Verdana" w:eastAsia="Verdana" w:hAnsi="Verdana" w:cs="Verdana"/>
          <w:spacing w:val="-1"/>
        </w:rPr>
        <w:t xml:space="preserve"> f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rm</w:t>
      </w:r>
      <w:r w:rsidRPr="00747A10">
        <w:rPr>
          <w:rFonts w:ascii="Verdana" w:eastAsia="Verdana" w:hAnsi="Verdana" w:cs="Verdana"/>
        </w:rPr>
        <w:t xml:space="preserve">s </w:t>
      </w:r>
      <w:r w:rsidRPr="00747A10">
        <w:rPr>
          <w:rFonts w:ascii="Verdana" w:eastAsia="Verdana" w:hAnsi="Verdana" w:cs="Verdana"/>
          <w:spacing w:val="-1"/>
        </w:rPr>
        <w:t>d</w:t>
      </w:r>
      <w:r w:rsidRPr="00747A10">
        <w:rPr>
          <w:rFonts w:ascii="Verdana" w:eastAsia="Verdana" w:hAnsi="Verdana" w:cs="Verdana"/>
        </w:rPr>
        <w:t xml:space="preserve">oes </w:t>
      </w:r>
      <w:r w:rsidRPr="00747A10">
        <w:rPr>
          <w:rFonts w:ascii="Verdana" w:eastAsia="Verdana" w:hAnsi="Verdana" w:cs="Verdana"/>
          <w:spacing w:val="-1"/>
        </w:rPr>
        <w:t>a</w:t>
      </w:r>
      <w:r w:rsidRPr="00747A10">
        <w:rPr>
          <w:rFonts w:ascii="Verdana" w:eastAsia="Verdana" w:hAnsi="Verdana" w:cs="Verdana"/>
          <w:spacing w:val="-3"/>
        </w:rPr>
        <w:t>ll</w:t>
      </w:r>
      <w:r w:rsidRPr="00747A10">
        <w:rPr>
          <w:rFonts w:ascii="Verdana" w:eastAsia="Verdana" w:hAnsi="Verdana" w:cs="Verdana"/>
        </w:rPr>
        <w:t>ow</w:t>
      </w:r>
      <w:r w:rsidRPr="00747A10">
        <w:rPr>
          <w:rFonts w:ascii="Verdana" w:eastAsia="Verdana" w:hAnsi="Verdana" w:cs="Verdana"/>
          <w:spacing w:val="1"/>
        </w:rPr>
        <w:t xml:space="preserve"> </w:t>
      </w:r>
      <w:r w:rsidRPr="00747A10">
        <w:rPr>
          <w:rFonts w:ascii="Verdana" w:eastAsia="Verdana" w:hAnsi="Verdana" w:cs="Verdana"/>
          <w:spacing w:val="-1"/>
        </w:rPr>
        <w:t>th</w:t>
      </w:r>
      <w:r w:rsidRPr="00747A10">
        <w:rPr>
          <w:rFonts w:ascii="Verdana" w:eastAsia="Verdana" w:hAnsi="Verdana" w:cs="Verdana"/>
        </w:rPr>
        <w:t xml:space="preserve">e </w:t>
      </w:r>
      <w:r w:rsidRPr="00747A10">
        <w:rPr>
          <w:rFonts w:ascii="Verdana" w:eastAsia="Verdana" w:hAnsi="Verdana" w:cs="Verdana"/>
          <w:spacing w:val="-1"/>
        </w:rPr>
        <w:t>O</w:t>
      </w:r>
      <w:r w:rsidRPr="00747A10">
        <w:rPr>
          <w:rFonts w:ascii="Verdana" w:eastAsia="Verdana" w:hAnsi="Verdana" w:cs="Verdana"/>
          <w:spacing w:val="1"/>
        </w:rPr>
        <w:t>k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  <w:spacing w:val="-1"/>
        </w:rPr>
        <w:t>ah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m</w:t>
      </w:r>
      <w:r w:rsidRPr="00747A10">
        <w:rPr>
          <w:rFonts w:ascii="Verdana" w:eastAsia="Verdana" w:hAnsi="Verdana" w:cs="Verdana"/>
        </w:rPr>
        <w:t>a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  <w:spacing w:val="1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uran</w:t>
      </w:r>
      <w:r w:rsidRPr="00747A10">
        <w:rPr>
          <w:rFonts w:ascii="Verdana" w:eastAsia="Verdana" w:hAnsi="Verdana" w:cs="Verdana"/>
        </w:rPr>
        <w:t>ce De</w:t>
      </w:r>
      <w:r w:rsidRPr="00747A10">
        <w:rPr>
          <w:rFonts w:ascii="Verdana" w:eastAsia="Verdana" w:hAnsi="Verdana" w:cs="Verdana"/>
          <w:spacing w:val="-1"/>
        </w:rPr>
        <w:t>partm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t</w:t>
      </w:r>
      <w:r w:rsidRPr="00747A10">
        <w:rPr>
          <w:rFonts w:ascii="Verdana" w:eastAsia="Verdana" w:hAnsi="Verdana" w:cs="Verdana"/>
          <w:spacing w:val="-1"/>
        </w:rPr>
        <w:t xml:space="preserve"> t</w:t>
      </w:r>
      <w:r w:rsidRPr="00747A10">
        <w:rPr>
          <w:rFonts w:ascii="Verdana" w:eastAsia="Verdana" w:hAnsi="Verdana" w:cs="Verdana"/>
        </w:rPr>
        <w:t xml:space="preserve">o </w:t>
      </w:r>
      <w:r w:rsidRPr="00747A10">
        <w:rPr>
          <w:rFonts w:ascii="Verdana" w:eastAsia="Verdana" w:hAnsi="Verdana" w:cs="Verdana"/>
          <w:spacing w:val="-1"/>
        </w:rPr>
        <w:t>a</w:t>
      </w:r>
      <w:r w:rsidRPr="00747A10">
        <w:rPr>
          <w:rFonts w:ascii="Verdana" w:eastAsia="Verdana" w:hAnsi="Verdana" w:cs="Verdana"/>
        </w:rPr>
        <w:t>cc</w:t>
      </w:r>
      <w:r w:rsidRPr="00747A10">
        <w:rPr>
          <w:rFonts w:ascii="Verdana" w:eastAsia="Verdana" w:hAnsi="Verdana" w:cs="Verdana"/>
          <w:spacing w:val="-1"/>
        </w:rPr>
        <w:t>urat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</w:rPr>
        <w:t>y</w:t>
      </w:r>
      <w:r w:rsidRPr="00747A10">
        <w:rPr>
          <w:rFonts w:ascii="Verdana" w:eastAsia="Verdana" w:hAnsi="Verdana" w:cs="Verdana"/>
          <w:spacing w:val="-2"/>
        </w:rPr>
        <w:t xml:space="preserve"> </w:t>
      </w:r>
      <w:r w:rsidRPr="00747A10">
        <w:rPr>
          <w:rFonts w:ascii="Verdana" w:eastAsia="Verdana" w:hAnsi="Verdana" w:cs="Verdana"/>
          <w:spacing w:val="-1"/>
        </w:rPr>
        <w:t>r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2"/>
        </w:rPr>
        <w:t>g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t</w:t>
      </w:r>
      <w:r w:rsidRPr="00747A10">
        <w:rPr>
          <w:rFonts w:ascii="Verdana" w:eastAsia="Verdana" w:hAnsi="Verdana" w:cs="Verdana"/>
        </w:rPr>
        <w:t>er</w:t>
      </w:r>
      <w:r w:rsidRPr="00747A10">
        <w:rPr>
          <w:rFonts w:ascii="Verdana" w:eastAsia="Verdana" w:hAnsi="Verdana" w:cs="Verdana"/>
          <w:spacing w:val="-1"/>
        </w:rPr>
        <w:t xml:space="preserve"> th</w:t>
      </w:r>
      <w:r w:rsidRPr="00747A10">
        <w:rPr>
          <w:rFonts w:ascii="Verdana" w:eastAsia="Verdana" w:hAnsi="Verdana" w:cs="Verdana"/>
        </w:rPr>
        <w:t xml:space="preserve">e </w:t>
      </w:r>
      <w:r w:rsidRPr="00747A10">
        <w:rPr>
          <w:rFonts w:ascii="Verdana" w:eastAsia="Verdana" w:hAnsi="Verdana" w:cs="Verdana"/>
          <w:spacing w:val="-1"/>
        </w:rPr>
        <w:t>ap</w:t>
      </w:r>
      <w:r w:rsidRPr="00747A10">
        <w:rPr>
          <w:rFonts w:ascii="Verdana" w:eastAsia="Verdana" w:hAnsi="Verdana" w:cs="Verdana"/>
          <w:spacing w:val="2"/>
        </w:rPr>
        <w:t>p</w:t>
      </w:r>
      <w:r w:rsidRPr="00747A10">
        <w:rPr>
          <w:rFonts w:ascii="Verdana" w:eastAsia="Verdana" w:hAnsi="Verdana" w:cs="Verdana"/>
        </w:rPr>
        <w:t>l</w:t>
      </w:r>
      <w:r w:rsidRPr="00747A10">
        <w:rPr>
          <w:rFonts w:ascii="Verdana" w:eastAsia="Verdana" w:hAnsi="Verdana" w:cs="Verdana"/>
          <w:spacing w:val="2"/>
        </w:rPr>
        <w:t>i</w:t>
      </w:r>
      <w:r w:rsidRPr="00747A10">
        <w:rPr>
          <w:rFonts w:ascii="Verdana" w:eastAsia="Verdana" w:hAnsi="Verdana" w:cs="Verdana"/>
        </w:rPr>
        <w:t>c</w:t>
      </w:r>
      <w:r w:rsidRPr="00747A10">
        <w:rPr>
          <w:rFonts w:ascii="Verdana" w:eastAsia="Verdana" w:hAnsi="Verdana" w:cs="Verdana"/>
          <w:spacing w:val="-1"/>
        </w:rPr>
        <w:t>an</w:t>
      </w:r>
      <w:r w:rsidRPr="00747A10">
        <w:rPr>
          <w:rFonts w:ascii="Verdana" w:eastAsia="Verdana" w:hAnsi="Verdana" w:cs="Verdana"/>
        </w:rPr>
        <w:t>t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nt</w:t>
      </w:r>
      <w:r w:rsidRPr="00747A10">
        <w:rPr>
          <w:rFonts w:ascii="Verdana" w:eastAsia="Verdana" w:hAnsi="Verdana" w:cs="Verdana"/>
        </w:rPr>
        <w:t>o o</w:t>
      </w:r>
      <w:r w:rsidRPr="00747A10">
        <w:rPr>
          <w:rFonts w:ascii="Verdana" w:eastAsia="Verdana" w:hAnsi="Verdana" w:cs="Verdana"/>
          <w:spacing w:val="-1"/>
        </w:rPr>
        <w:t>u</w:t>
      </w:r>
      <w:r w:rsidRPr="00747A10">
        <w:rPr>
          <w:rFonts w:ascii="Verdana" w:eastAsia="Verdana" w:hAnsi="Verdana" w:cs="Verdana"/>
        </w:rPr>
        <w:t>r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  <w:spacing w:val="3"/>
        </w:rPr>
        <w:t>e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</w:rPr>
        <w:t>ec</w:t>
      </w:r>
      <w:r w:rsidRPr="00747A10">
        <w:rPr>
          <w:rFonts w:ascii="Verdana" w:eastAsia="Verdana" w:hAnsi="Verdana" w:cs="Verdana"/>
          <w:spacing w:val="-1"/>
        </w:rPr>
        <w:t>tr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2"/>
        </w:rPr>
        <w:t>n</w:t>
      </w:r>
      <w:r w:rsidRPr="00747A10">
        <w:rPr>
          <w:rFonts w:ascii="Verdana" w:eastAsia="Verdana" w:hAnsi="Verdana" w:cs="Verdana"/>
        </w:rPr>
        <w:t>ic s</w:t>
      </w:r>
      <w:r w:rsidRPr="00747A10">
        <w:rPr>
          <w:rFonts w:ascii="Verdana" w:eastAsia="Verdana" w:hAnsi="Verdana" w:cs="Verdana"/>
          <w:spacing w:val="-1"/>
        </w:rPr>
        <w:t>y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t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m</w:t>
      </w:r>
      <w:r w:rsidRPr="00747A10">
        <w:rPr>
          <w:rFonts w:ascii="Verdana" w:eastAsia="Verdana" w:hAnsi="Verdana" w:cs="Verdana"/>
        </w:rPr>
        <w:t>.</w:t>
      </w:r>
      <w:r w:rsidRPr="00747A10">
        <w:rPr>
          <w:rFonts w:ascii="Verdana" w:eastAsia="Verdana" w:hAnsi="Verdana" w:cs="Verdana"/>
          <w:spacing w:val="75"/>
        </w:rPr>
        <w:t xml:space="preserve"> </w:t>
      </w:r>
      <w:r w:rsidRPr="00747A10">
        <w:rPr>
          <w:rFonts w:ascii="Verdana" w:eastAsia="Verdana" w:hAnsi="Verdana" w:cs="Verdana"/>
        </w:rPr>
        <w:t>So</w:t>
      </w:r>
      <w:r w:rsidRPr="00747A10">
        <w:rPr>
          <w:rFonts w:ascii="Verdana" w:eastAsia="Verdana" w:hAnsi="Verdana" w:cs="Verdana"/>
          <w:spacing w:val="-1"/>
        </w:rPr>
        <w:t>m</w:t>
      </w:r>
      <w:r w:rsidRPr="00747A10">
        <w:rPr>
          <w:rFonts w:ascii="Verdana" w:eastAsia="Verdana" w:hAnsi="Verdana" w:cs="Verdana"/>
        </w:rPr>
        <w:t xml:space="preserve">e </w:t>
      </w:r>
      <w:r w:rsidRPr="00747A10">
        <w:rPr>
          <w:rFonts w:ascii="Verdana" w:eastAsia="Verdana" w:hAnsi="Verdana" w:cs="Verdana"/>
          <w:spacing w:val="-1"/>
        </w:rPr>
        <w:t>m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3"/>
        </w:rPr>
        <w:t>s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g</w:t>
      </w:r>
      <w:r w:rsidRPr="00747A10">
        <w:rPr>
          <w:rFonts w:ascii="Verdana" w:eastAsia="Verdana" w:hAnsi="Verdana" w:cs="Verdana"/>
          <w:spacing w:val="1"/>
        </w:rPr>
        <w:t xml:space="preserve"> </w:t>
      </w:r>
      <w:r w:rsidRPr="00747A10">
        <w:rPr>
          <w:rFonts w:ascii="Verdana" w:eastAsia="Verdana" w:hAnsi="Verdana" w:cs="Verdana"/>
          <w:spacing w:val="-1"/>
        </w:rPr>
        <w:t>dat</w:t>
      </w:r>
      <w:r w:rsidRPr="00747A10">
        <w:rPr>
          <w:rFonts w:ascii="Verdana" w:eastAsia="Verdana" w:hAnsi="Verdana" w:cs="Verdana"/>
        </w:rPr>
        <w:t>a</w:t>
      </w:r>
      <w:r w:rsidRPr="00747A10">
        <w:rPr>
          <w:rFonts w:ascii="Verdana" w:eastAsia="Verdana" w:hAnsi="Verdana" w:cs="Verdana"/>
          <w:spacing w:val="1"/>
        </w:rPr>
        <w:t xml:space="preserve"> 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n ce</w:t>
      </w:r>
      <w:r w:rsidRPr="00747A10">
        <w:rPr>
          <w:rFonts w:ascii="Verdana" w:eastAsia="Verdana" w:hAnsi="Verdana" w:cs="Verdana"/>
          <w:spacing w:val="-1"/>
        </w:rPr>
        <w:t>rta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n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  <w:spacing w:val="2"/>
        </w:rPr>
        <w:t>f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3"/>
        </w:rPr>
        <w:t>e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  <w:spacing w:val="-1"/>
        </w:rPr>
        <w:t>d</w:t>
      </w:r>
      <w:r w:rsidRPr="00747A10">
        <w:rPr>
          <w:rFonts w:ascii="Verdana" w:eastAsia="Verdana" w:hAnsi="Verdana" w:cs="Verdana"/>
        </w:rPr>
        <w:t>s of</w:t>
      </w:r>
      <w:r w:rsidRPr="00747A10">
        <w:rPr>
          <w:rFonts w:ascii="Verdana" w:eastAsia="Verdana" w:hAnsi="Verdana" w:cs="Verdana"/>
          <w:spacing w:val="1"/>
        </w:rPr>
        <w:t xml:space="preserve"> </w:t>
      </w:r>
      <w:r w:rsidRPr="00747A10">
        <w:rPr>
          <w:rFonts w:ascii="Verdana" w:eastAsia="Verdana" w:hAnsi="Verdana" w:cs="Verdana"/>
          <w:spacing w:val="-1"/>
        </w:rPr>
        <w:t>th</w:t>
      </w:r>
      <w:r w:rsidRPr="00747A10">
        <w:rPr>
          <w:rFonts w:ascii="Verdana" w:eastAsia="Verdana" w:hAnsi="Verdana" w:cs="Verdana"/>
        </w:rPr>
        <w:t xml:space="preserve">e </w:t>
      </w:r>
      <w:r w:rsidRPr="00747A10">
        <w:rPr>
          <w:rFonts w:ascii="Verdana" w:eastAsia="Verdana" w:hAnsi="Verdana" w:cs="Verdana"/>
          <w:spacing w:val="1"/>
        </w:rPr>
        <w:t>O</w:t>
      </w:r>
      <w:r w:rsidRPr="00747A10">
        <w:rPr>
          <w:rFonts w:ascii="Verdana" w:eastAsia="Verdana" w:hAnsi="Verdana" w:cs="Verdana"/>
          <w:spacing w:val="-1"/>
        </w:rPr>
        <w:t>k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  <w:spacing w:val="-1"/>
        </w:rPr>
        <w:t>ah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m</w:t>
      </w:r>
      <w:r w:rsidRPr="00747A10">
        <w:rPr>
          <w:rFonts w:ascii="Verdana" w:eastAsia="Verdana" w:hAnsi="Verdana" w:cs="Verdana"/>
        </w:rPr>
        <w:t>a</w:t>
      </w:r>
      <w:r w:rsidRPr="00747A10">
        <w:rPr>
          <w:rFonts w:ascii="Verdana" w:eastAsia="Verdana" w:hAnsi="Verdana" w:cs="Verdana"/>
          <w:spacing w:val="1"/>
        </w:rPr>
        <w:t xml:space="preserve"> 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</w:rPr>
        <w:t>ec</w:t>
      </w:r>
      <w:r w:rsidRPr="00747A10">
        <w:rPr>
          <w:rFonts w:ascii="Verdana" w:eastAsia="Verdana" w:hAnsi="Verdana" w:cs="Verdana"/>
          <w:spacing w:val="-1"/>
        </w:rPr>
        <w:t>tr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2"/>
        </w:rPr>
        <w:t>n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c s</w:t>
      </w:r>
      <w:r w:rsidRPr="00747A10">
        <w:rPr>
          <w:rFonts w:ascii="Verdana" w:eastAsia="Verdana" w:hAnsi="Verdana" w:cs="Verdana"/>
          <w:spacing w:val="1"/>
        </w:rPr>
        <w:t>y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t</w:t>
      </w:r>
      <w:r w:rsidRPr="00747A10">
        <w:rPr>
          <w:rFonts w:ascii="Verdana" w:eastAsia="Verdana" w:hAnsi="Verdana" w:cs="Verdana"/>
        </w:rPr>
        <w:t>em</w:t>
      </w:r>
      <w:r w:rsidRPr="00747A10">
        <w:rPr>
          <w:rFonts w:ascii="Verdana" w:eastAsia="Verdana" w:hAnsi="Verdana" w:cs="Verdana"/>
          <w:spacing w:val="-2"/>
        </w:rPr>
        <w:t xml:space="preserve"> </w:t>
      </w:r>
      <w:r w:rsidRPr="00747A10">
        <w:rPr>
          <w:rFonts w:ascii="Verdana" w:eastAsia="Verdana" w:hAnsi="Verdana" w:cs="Verdana"/>
          <w:spacing w:val="-1"/>
        </w:rPr>
        <w:t>ma</w:t>
      </w:r>
      <w:r w:rsidRPr="00747A10">
        <w:rPr>
          <w:rFonts w:ascii="Verdana" w:eastAsia="Verdana" w:hAnsi="Verdana" w:cs="Verdana"/>
        </w:rPr>
        <w:t>y</w:t>
      </w:r>
      <w:r w:rsidRPr="00747A10">
        <w:rPr>
          <w:rFonts w:ascii="Verdana" w:eastAsia="Verdana" w:hAnsi="Verdana" w:cs="Verdana"/>
          <w:spacing w:val="-2"/>
        </w:rPr>
        <w:t xml:space="preserve"> </w:t>
      </w:r>
      <w:r w:rsidRPr="00747A10">
        <w:rPr>
          <w:rFonts w:ascii="Verdana" w:eastAsia="Verdana" w:hAnsi="Verdana" w:cs="Verdana"/>
        </w:rPr>
        <w:t>c</w:t>
      </w:r>
      <w:r w:rsidRPr="00747A10">
        <w:rPr>
          <w:rFonts w:ascii="Verdana" w:eastAsia="Verdana" w:hAnsi="Verdana" w:cs="Verdana"/>
          <w:spacing w:val="-1"/>
        </w:rPr>
        <w:t>au</w:t>
      </w:r>
      <w:r w:rsidRPr="00747A10">
        <w:rPr>
          <w:rFonts w:ascii="Verdana" w:eastAsia="Verdana" w:hAnsi="Verdana" w:cs="Verdana"/>
        </w:rPr>
        <w:t>se e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</w:rPr>
        <w:t>ec</w:t>
      </w:r>
      <w:r w:rsidRPr="00747A10">
        <w:rPr>
          <w:rFonts w:ascii="Verdana" w:eastAsia="Verdana" w:hAnsi="Verdana" w:cs="Verdana"/>
          <w:spacing w:val="-1"/>
        </w:rPr>
        <w:t>tr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c s</w:t>
      </w:r>
      <w:r w:rsidRPr="00747A10">
        <w:rPr>
          <w:rFonts w:ascii="Verdana" w:eastAsia="Verdana" w:hAnsi="Verdana" w:cs="Verdana"/>
          <w:spacing w:val="-1"/>
        </w:rPr>
        <w:t>y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t</w:t>
      </w:r>
      <w:r w:rsidRPr="00747A10">
        <w:rPr>
          <w:rFonts w:ascii="Verdana" w:eastAsia="Verdana" w:hAnsi="Verdana" w:cs="Verdana"/>
        </w:rPr>
        <w:t>em</w:t>
      </w:r>
      <w:r w:rsidRPr="00747A10">
        <w:rPr>
          <w:rFonts w:ascii="Verdana" w:eastAsia="Verdana" w:hAnsi="Verdana" w:cs="Verdana"/>
          <w:spacing w:val="-2"/>
        </w:rPr>
        <w:t xml:space="preserve"> 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rr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r</w:t>
      </w:r>
      <w:r w:rsidRPr="00747A10">
        <w:rPr>
          <w:rFonts w:ascii="Verdana" w:eastAsia="Verdana" w:hAnsi="Verdana" w:cs="Verdana"/>
        </w:rPr>
        <w:t xml:space="preserve">s </w:t>
      </w:r>
      <w:r w:rsidRPr="00747A10">
        <w:rPr>
          <w:rFonts w:ascii="Verdana" w:eastAsia="Verdana" w:hAnsi="Verdana" w:cs="Verdana"/>
          <w:spacing w:val="-1"/>
        </w:rPr>
        <w:t>an</w:t>
      </w:r>
      <w:r w:rsidRPr="00747A10">
        <w:rPr>
          <w:rFonts w:ascii="Verdana" w:eastAsia="Verdana" w:hAnsi="Verdana" w:cs="Verdana"/>
        </w:rPr>
        <w:t>d</w:t>
      </w:r>
      <w:r w:rsidRPr="00747A10">
        <w:rPr>
          <w:rFonts w:ascii="Verdana" w:eastAsia="Verdana" w:hAnsi="Verdana" w:cs="Verdana"/>
          <w:spacing w:val="-1"/>
        </w:rPr>
        <w:t xml:space="preserve"> r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1"/>
        </w:rPr>
        <w:t>j</w:t>
      </w:r>
      <w:r w:rsidRPr="00747A10">
        <w:rPr>
          <w:rFonts w:ascii="Verdana" w:eastAsia="Verdana" w:hAnsi="Verdana" w:cs="Verdana"/>
        </w:rPr>
        <w:t>ect</w:t>
      </w:r>
      <w:r w:rsidRPr="00747A10">
        <w:rPr>
          <w:rFonts w:ascii="Verdana" w:eastAsia="Verdana" w:hAnsi="Verdana" w:cs="Verdana"/>
          <w:spacing w:val="-1"/>
        </w:rPr>
        <w:t xml:space="preserve"> the app</w:t>
      </w:r>
      <w:r w:rsidRPr="00747A10">
        <w:rPr>
          <w:rFonts w:ascii="Verdana" w:eastAsia="Verdana" w:hAnsi="Verdana" w:cs="Verdana"/>
        </w:rPr>
        <w:t>l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c</w:t>
      </w:r>
      <w:r w:rsidRPr="00747A10">
        <w:rPr>
          <w:rFonts w:ascii="Verdana" w:eastAsia="Verdana" w:hAnsi="Verdana" w:cs="Verdana"/>
          <w:spacing w:val="2"/>
        </w:rPr>
        <w:t>at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on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  <w:spacing w:val="2"/>
        </w:rPr>
        <w:t>a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  <w:spacing w:val="-1"/>
        </w:rPr>
        <w:t>t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g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th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r</w:t>
      </w:r>
      <w:r w:rsidRPr="00747A10">
        <w:rPr>
          <w:rFonts w:ascii="Verdana" w:eastAsia="Verdana" w:hAnsi="Verdana" w:cs="Verdana"/>
        </w:rPr>
        <w:t>.</w:t>
      </w:r>
      <w:r w:rsidRPr="00747A10">
        <w:rPr>
          <w:rFonts w:ascii="Verdana" w:eastAsia="Verdana" w:hAnsi="Verdana" w:cs="Verdana"/>
          <w:spacing w:val="75"/>
        </w:rPr>
        <w:t xml:space="preserve"> </w:t>
      </w:r>
      <w:r w:rsidRPr="00747A10">
        <w:rPr>
          <w:rFonts w:ascii="Verdana" w:eastAsia="Verdana" w:hAnsi="Verdana" w:cs="Verdana"/>
          <w:spacing w:val="-1"/>
        </w:rPr>
        <w:t>Pr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p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2"/>
        </w:rPr>
        <w:t>r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</w:rPr>
        <w:t>y</w:t>
      </w:r>
      <w:r w:rsidRPr="00747A10">
        <w:rPr>
          <w:rFonts w:ascii="Verdana" w:eastAsia="Verdana" w:hAnsi="Verdana" w:cs="Verdana"/>
          <w:spacing w:val="-2"/>
        </w:rPr>
        <w:t xml:space="preserve"> </w:t>
      </w:r>
      <w:r w:rsidRPr="00747A10">
        <w:rPr>
          <w:rFonts w:ascii="Verdana" w:eastAsia="Verdana" w:hAnsi="Verdana" w:cs="Verdana"/>
          <w:spacing w:val="-1"/>
        </w:rPr>
        <w:t>r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2"/>
        </w:rPr>
        <w:t>g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t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r</w:t>
      </w:r>
      <w:r w:rsidRPr="00747A10">
        <w:rPr>
          <w:rFonts w:ascii="Verdana" w:eastAsia="Verdana" w:hAnsi="Verdana" w:cs="Verdana"/>
        </w:rPr>
        <w:t>ed</w:t>
      </w:r>
      <w:r w:rsidRPr="00747A10">
        <w:rPr>
          <w:rFonts w:ascii="Verdana" w:eastAsia="Verdana" w:hAnsi="Verdana" w:cs="Verdana"/>
          <w:spacing w:val="1"/>
        </w:rPr>
        <w:t xml:space="preserve"> 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urp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  <w:spacing w:val="-1"/>
        </w:rPr>
        <w:t>u</w:t>
      </w:r>
      <w:r w:rsidRPr="00747A10">
        <w:rPr>
          <w:rFonts w:ascii="Verdana" w:eastAsia="Verdana" w:hAnsi="Verdana" w:cs="Verdana"/>
        </w:rPr>
        <w:t xml:space="preserve">s </w:t>
      </w:r>
      <w:r w:rsidRPr="00747A10">
        <w:rPr>
          <w:rFonts w:ascii="Verdana" w:eastAsia="Verdana" w:hAnsi="Verdana" w:cs="Verdana"/>
          <w:spacing w:val="2"/>
        </w:rPr>
        <w:t>L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es</w:t>
      </w:r>
      <w:r w:rsidRPr="00747A10">
        <w:rPr>
          <w:rFonts w:ascii="Verdana" w:eastAsia="Verdana" w:hAnsi="Verdana" w:cs="Verdana"/>
          <w:spacing w:val="2"/>
        </w:rPr>
        <w:t xml:space="preserve"> 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ur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r</w:t>
      </w:r>
      <w:r w:rsidRPr="00747A10">
        <w:rPr>
          <w:rFonts w:ascii="Verdana" w:eastAsia="Verdana" w:hAnsi="Verdana" w:cs="Verdana"/>
        </w:rPr>
        <w:t xml:space="preserve">s </w:t>
      </w:r>
      <w:r w:rsidRPr="00747A10">
        <w:rPr>
          <w:rFonts w:ascii="Verdana" w:eastAsia="Verdana" w:hAnsi="Verdana" w:cs="Verdana"/>
          <w:spacing w:val="-1"/>
        </w:rPr>
        <w:t>ar</w:t>
      </w:r>
      <w:r w:rsidRPr="00747A10">
        <w:rPr>
          <w:rFonts w:ascii="Verdana" w:eastAsia="Verdana" w:hAnsi="Verdana" w:cs="Verdana"/>
        </w:rPr>
        <w:t xml:space="preserve">e 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ss</w:t>
      </w:r>
      <w:r w:rsidRPr="00747A10">
        <w:rPr>
          <w:rFonts w:ascii="Verdana" w:eastAsia="Verdana" w:hAnsi="Verdana" w:cs="Verdana"/>
          <w:spacing w:val="-1"/>
        </w:rPr>
        <w:t>u</w:t>
      </w:r>
      <w:r w:rsidRPr="00747A10">
        <w:rPr>
          <w:rFonts w:ascii="Verdana" w:eastAsia="Verdana" w:hAnsi="Verdana" w:cs="Verdana"/>
        </w:rPr>
        <w:t>ed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</w:rPr>
        <w:t>a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</w:rPr>
        <w:t>Ce</w:t>
      </w:r>
      <w:r w:rsidRPr="00747A10">
        <w:rPr>
          <w:rFonts w:ascii="Verdana" w:eastAsia="Verdana" w:hAnsi="Verdana" w:cs="Verdana"/>
          <w:spacing w:val="-1"/>
        </w:rPr>
        <w:t>r</w:t>
      </w:r>
      <w:r w:rsidRPr="00747A10">
        <w:rPr>
          <w:rFonts w:ascii="Verdana" w:eastAsia="Verdana" w:hAnsi="Verdana" w:cs="Verdana"/>
          <w:spacing w:val="2"/>
        </w:rPr>
        <w:t>t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2"/>
        </w:rPr>
        <w:t>f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c</w:t>
      </w:r>
      <w:r w:rsidRPr="00747A10">
        <w:rPr>
          <w:rFonts w:ascii="Verdana" w:eastAsia="Verdana" w:hAnsi="Verdana" w:cs="Verdana"/>
          <w:spacing w:val="2"/>
        </w:rPr>
        <w:t>a</w:t>
      </w:r>
      <w:r w:rsidRPr="00747A10">
        <w:rPr>
          <w:rFonts w:ascii="Verdana" w:eastAsia="Verdana" w:hAnsi="Verdana" w:cs="Verdana"/>
          <w:spacing w:val="-1"/>
        </w:rPr>
        <w:t>t</w:t>
      </w:r>
      <w:r w:rsidRPr="00747A10">
        <w:rPr>
          <w:rFonts w:ascii="Verdana" w:eastAsia="Verdana" w:hAnsi="Verdana" w:cs="Verdana"/>
        </w:rPr>
        <w:t>e of A</w:t>
      </w:r>
      <w:r w:rsidRPr="00747A10">
        <w:rPr>
          <w:rFonts w:ascii="Verdana" w:eastAsia="Verdana" w:hAnsi="Verdana" w:cs="Verdana"/>
          <w:spacing w:val="-1"/>
        </w:rPr>
        <w:t>ppr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va</w:t>
      </w:r>
      <w:r w:rsidRPr="00747A10">
        <w:rPr>
          <w:rFonts w:ascii="Verdana" w:eastAsia="Verdana" w:hAnsi="Verdana" w:cs="Verdana"/>
        </w:rPr>
        <w:t>l</w:t>
      </w:r>
      <w:r w:rsidRPr="00747A10">
        <w:rPr>
          <w:rFonts w:ascii="Verdana" w:eastAsia="Verdana" w:hAnsi="Verdana" w:cs="Verdana"/>
          <w:spacing w:val="-3"/>
        </w:rPr>
        <w:t xml:space="preserve"> </w:t>
      </w:r>
      <w:r w:rsidRPr="00747A10">
        <w:rPr>
          <w:rFonts w:ascii="Verdana" w:eastAsia="Verdana" w:hAnsi="Verdana" w:cs="Verdana"/>
          <w:spacing w:val="-1"/>
        </w:rPr>
        <w:t>a</w:t>
      </w:r>
      <w:r w:rsidRPr="00747A10">
        <w:rPr>
          <w:rFonts w:ascii="Verdana" w:eastAsia="Verdana" w:hAnsi="Verdana" w:cs="Verdana"/>
          <w:spacing w:val="2"/>
        </w:rPr>
        <w:t>n</w:t>
      </w:r>
      <w:r w:rsidRPr="00747A10">
        <w:rPr>
          <w:rFonts w:ascii="Verdana" w:eastAsia="Verdana" w:hAnsi="Verdana" w:cs="Verdana"/>
        </w:rPr>
        <w:t>d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  <w:spacing w:val="2"/>
        </w:rPr>
        <w:t>g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v</w:t>
      </w:r>
      <w:r w:rsidRPr="00747A10">
        <w:rPr>
          <w:rFonts w:ascii="Verdana" w:eastAsia="Verdana" w:hAnsi="Verdana" w:cs="Verdana"/>
        </w:rPr>
        <w:t>en</w:t>
      </w:r>
      <w:r w:rsidRPr="00747A10">
        <w:rPr>
          <w:rFonts w:ascii="Verdana" w:eastAsia="Verdana" w:hAnsi="Verdana" w:cs="Verdana"/>
          <w:spacing w:val="-1"/>
        </w:rPr>
        <w:t xml:space="preserve"> r</w:t>
      </w:r>
      <w:r w:rsidRPr="00747A10">
        <w:rPr>
          <w:rFonts w:ascii="Verdana" w:eastAsia="Verdana" w:hAnsi="Verdana" w:cs="Verdana"/>
          <w:spacing w:val="3"/>
        </w:rPr>
        <w:t>e</w:t>
      </w:r>
      <w:r w:rsidRPr="00747A10">
        <w:rPr>
          <w:rFonts w:ascii="Verdana" w:eastAsia="Verdana" w:hAnsi="Verdana" w:cs="Verdana"/>
        </w:rPr>
        <w:t>co</w:t>
      </w:r>
      <w:r w:rsidRPr="00747A10">
        <w:rPr>
          <w:rFonts w:ascii="Verdana" w:eastAsia="Verdana" w:hAnsi="Verdana" w:cs="Verdana"/>
          <w:spacing w:val="-1"/>
        </w:rPr>
        <w:t>gn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2"/>
        </w:rPr>
        <w:t>t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on</w:t>
      </w:r>
      <w:r w:rsidRPr="00747A10">
        <w:rPr>
          <w:rFonts w:ascii="Verdana" w:eastAsia="Verdana" w:hAnsi="Verdana" w:cs="Verdana"/>
          <w:spacing w:val="-1"/>
        </w:rPr>
        <w:t xml:space="preserve"> a</w:t>
      </w:r>
      <w:r w:rsidRPr="00747A10">
        <w:rPr>
          <w:rFonts w:ascii="Verdana" w:eastAsia="Verdana" w:hAnsi="Verdana" w:cs="Verdana"/>
        </w:rPr>
        <w:t xml:space="preserve">s </w:t>
      </w:r>
      <w:r w:rsidRPr="00747A10">
        <w:rPr>
          <w:rFonts w:ascii="Verdana" w:eastAsia="Verdana" w:hAnsi="Verdana" w:cs="Verdana"/>
          <w:spacing w:val="-1"/>
        </w:rPr>
        <w:t>a</w:t>
      </w:r>
      <w:r w:rsidRPr="00747A10">
        <w:rPr>
          <w:rFonts w:ascii="Verdana" w:eastAsia="Verdana" w:hAnsi="Verdana" w:cs="Verdana"/>
        </w:rPr>
        <w:t>n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</w:rPr>
        <w:t>“</w:t>
      </w:r>
      <w:r w:rsidRPr="00747A10">
        <w:rPr>
          <w:rFonts w:ascii="Verdana" w:eastAsia="Verdana" w:hAnsi="Verdana" w:cs="Verdana"/>
          <w:spacing w:val="-1"/>
        </w:rPr>
        <w:t>a</w:t>
      </w:r>
      <w:r w:rsidRPr="00747A10">
        <w:rPr>
          <w:rFonts w:ascii="Verdana" w:eastAsia="Verdana" w:hAnsi="Verdana" w:cs="Verdana"/>
          <w:spacing w:val="2"/>
        </w:rPr>
        <w:t>p</w:t>
      </w:r>
      <w:r w:rsidRPr="00747A10">
        <w:rPr>
          <w:rFonts w:ascii="Verdana" w:eastAsia="Verdana" w:hAnsi="Verdana" w:cs="Verdana"/>
          <w:spacing w:val="-1"/>
        </w:rPr>
        <w:t>p</w:t>
      </w:r>
      <w:r w:rsidRPr="00747A10">
        <w:rPr>
          <w:rFonts w:ascii="Verdana" w:eastAsia="Verdana" w:hAnsi="Verdana" w:cs="Verdana"/>
          <w:spacing w:val="2"/>
        </w:rPr>
        <w:t>r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v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d</w:t>
      </w:r>
      <w:r w:rsidRPr="00747A10">
        <w:rPr>
          <w:rFonts w:ascii="Verdana" w:eastAsia="Verdana" w:hAnsi="Verdana" w:cs="Verdana"/>
        </w:rPr>
        <w:t>”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urp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  <w:spacing w:val="-1"/>
        </w:rPr>
        <w:t>u</w:t>
      </w:r>
      <w:r w:rsidRPr="00747A10">
        <w:rPr>
          <w:rFonts w:ascii="Verdana" w:eastAsia="Verdana" w:hAnsi="Verdana" w:cs="Verdana"/>
        </w:rPr>
        <w:t xml:space="preserve">s </w:t>
      </w:r>
      <w:r w:rsidRPr="00747A10">
        <w:rPr>
          <w:rFonts w:ascii="Verdana" w:eastAsia="Verdana" w:hAnsi="Verdana" w:cs="Verdana"/>
          <w:spacing w:val="2"/>
        </w:rPr>
        <w:t>L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es</w:t>
      </w:r>
      <w:r w:rsidRPr="00747A10">
        <w:rPr>
          <w:rFonts w:ascii="Verdana" w:eastAsia="Verdana" w:hAnsi="Verdana" w:cs="Verdana"/>
          <w:spacing w:val="2"/>
        </w:rPr>
        <w:t xml:space="preserve"> </w:t>
      </w:r>
      <w:r w:rsidRPr="00747A10">
        <w:rPr>
          <w:rFonts w:ascii="Verdana" w:eastAsia="Verdana" w:hAnsi="Verdana" w:cs="Verdana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ur</w:t>
      </w:r>
      <w:r w:rsidRPr="00747A10">
        <w:rPr>
          <w:rFonts w:ascii="Verdana" w:eastAsia="Verdana" w:hAnsi="Verdana" w:cs="Verdana"/>
        </w:rPr>
        <w:t>er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</w:rPr>
        <w:t>on</w:t>
      </w:r>
      <w:r w:rsidRPr="00747A10">
        <w:rPr>
          <w:rFonts w:ascii="Verdana" w:eastAsia="Verdana" w:hAnsi="Verdana" w:cs="Verdana"/>
          <w:spacing w:val="-1"/>
        </w:rPr>
        <w:t xml:space="preserve"> Ok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  <w:spacing w:val="-1"/>
        </w:rPr>
        <w:t>ah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ma</w:t>
      </w:r>
      <w:r w:rsidRPr="00747A10">
        <w:rPr>
          <w:rFonts w:ascii="Verdana" w:eastAsia="Verdana" w:hAnsi="Verdana" w:cs="Verdana"/>
          <w:spacing w:val="1"/>
        </w:rPr>
        <w:t>’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2"/>
        </w:rPr>
        <w:t xml:space="preserve"> </w:t>
      </w:r>
      <w:r w:rsidR="00DE4D58" w:rsidRPr="00747A10">
        <w:rPr>
          <w:rFonts w:ascii="Verdana" w:eastAsia="Verdana" w:hAnsi="Verdana" w:cs="Verdana"/>
        </w:rPr>
        <w:t>W</w:t>
      </w:r>
      <w:r w:rsidR="00DE4D58" w:rsidRPr="00747A10">
        <w:rPr>
          <w:rFonts w:ascii="Verdana" w:eastAsia="Verdana" w:hAnsi="Verdana" w:cs="Verdana"/>
          <w:spacing w:val="-1"/>
        </w:rPr>
        <w:t>h</w:t>
      </w:r>
      <w:r w:rsidR="00DE4D58" w:rsidRPr="00747A10">
        <w:rPr>
          <w:rFonts w:ascii="Verdana" w:eastAsia="Verdana" w:hAnsi="Verdana" w:cs="Verdana"/>
          <w:spacing w:val="-3"/>
        </w:rPr>
        <w:t>i</w:t>
      </w:r>
      <w:r w:rsidR="00DE4D58" w:rsidRPr="00747A10">
        <w:rPr>
          <w:rFonts w:ascii="Verdana" w:eastAsia="Verdana" w:hAnsi="Verdana" w:cs="Verdana"/>
          <w:spacing w:val="-1"/>
        </w:rPr>
        <w:t>t</w:t>
      </w:r>
      <w:r w:rsidR="00DE4D58" w:rsidRPr="00747A10">
        <w:rPr>
          <w:rFonts w:ascii="Verdana" w:eastAsia="Verdana" w:hAnsi="Verdana" w:cs="Verdana"/>
        </w:rPr>
        <w:t>elist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</w:rPr>
        <w:t>of S</w:t>
      </w:r>
      <w:r w:rsidRPr="00747A10">
        <w:rPr>
          <w:rFonts w:ascii="Verdana" w:eastAsia="Verdana" w:hAnsi="Verdana" w:cs="Verdana"/>
          <w:spacing w:val="-1"/>
        </w:rPr>
        <w:t>urp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  <w:spacing w:val="-1"/>
        </w:rPr>
        <w:t>u</w:t>
      </w:r>
      <w:r w:rsidRPr="00747A10">
        <w:rPr>
          <w:rFonts w:ascii="Verdana" w:eastAsia="Verdana" w:hAnsi="Verdana" w:cs="Verdana"/>
        </w:rPr>
        <w:t xml:space="preserve">s </w:t>
      </w:r>
      <w:r w:rsidRPr="00747A10">
        <w:rPr>
          <w:rFonts w:ascii="Verdana" w:eastAsia="Verdana" w:hAnsi="Verdana" w:cs="Verdana"/>
          <w:spacing w:val="2"/>
        </w:rPr>
        <w:t>L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es c</w:t>
      </w:r>
      <w:r w:rsidRPr="00747A10">
        <w:rPr>
          <w:rFonts w:ascii="Verdana" w:eastAsia="Verdana" w:hAnsi="Verdana" w:cs="Verdana"/>
          <w:spacing w:val="-1"/>
        </w:rPr>
        <w:t>ar</w:t>
      </w:r>
      <w:r w:rsidRPr="00747A10">
        <w:rPr>
          <w:rFonts w:ascii="Verdana" w:eastAsia="Verdana" w:hAnsi="Verdana" w:cs="Verdana"/>
          <w:spacing w:val="2"/>
        </w:rPr>
        <w:t>r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r</w:t>
      </w:r>
      <w:r w:rsidRPr="00747A10">
        <w:rPr>
          <w:rFonts w:ascii="Verdana" w:eastAsia="Verdana" w:hAnsi="Verdana" w:cs="Verdana"/>
          <w:spacing w:val="2"/>
        </w:rPr>
        <w:t>s</w:t>
      </w:r>
      <w:r w:rsidRPr="00747A10">
        <w:rPr>
          <w:rFonts w:ascii="Verdana" w:eastAsia="Verdana" w:hAnsi="Verdana" w:cs="Verdana"/>
        </w:rPr>
        <w:t>,</w:t>
      </w:r>
      <w:r w:rsidRPr="00747A10">
        <w:rPr>
          <w:rFonts w:ascii="Verdana" w:eastAsia="Verdana" w:hAnsi="Verdana" w:cs="Verdana"/>
          <w:spacing w:val="-2"/>
        </w:rPr>
        <w:t xml:space="preserve"> </w:t>
      </w:r>
      <w:r w:rsidRPr="00747A10">
        <w:rPr>
          <w:rFonts w:ascii="Verdana" w:eastAsia="Verdana" w:hAnsi="Verdana" w:cs="Verdana"/>
          <w:spacing w:val="2"/>
        </w:rPr>
        <w:t>a</w:t>
      </w:r>
      <w:r w:rsidRPr="00747A10">
        <w:rPr>
          <w:rFonts w:ascii="Verdana" w:eastAsia="Verdana" w:hAnsi="Verdana" w:cs="Verdana"/>
        </w:rPr>
        <w:t>l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2"/>
        </w:rPr>
        <w:t>w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g</w:t>
      </w:r>
      <w:r w:rsidRPr="00747A10">
        <w:rPr>
          <w:rFonts w:ascii="Verdana" w:eastAsia="Verdana" w:hAnsi="Verdana" w:cs="Verdana"/>
          <w:spacing w:val="1"/>
        </w:rPr>
        <w:t xml:space="preserve"> 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uran</w:t>
      </w:r>
      <w:r w:rsidRPr="00747A10">
        <w:rPr>
          <w:rFonts w:ascii="Verdana" w:eastAsia="Verdana" w:hAnsi="Verdana" w:cs="Verdana"/>
        </w:rPr>
        <w:t xml:space="preserve">ce </w:t>
      </w:r>
      <w:r w:rsidRPr="00747A10">
        <w:rPr>
          <w:rFonts w:ascii="Verdana" w:eastAsia="Verdana" w:hAnsi="Verdana" w:cs="Verdana"/>
          <w:spacing w:val="3"/>
        </w:rPr>
        <w:t>c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um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r</w:t>
      </w:r>
      <w:r w:rsidRPr="00747A10">
        <w:rPr>
          <w:rFonts w:ascii="Verdana" w:eastAsia="Verdana" w:hAnsi="Verdana" w:cs="Verdana"/>
        </w:rPr>
        <w:t>s a</w:t>
      </w:r>
      <w:r w:rsidRPr="00747A10">
        <w:rPr>
          <w:rFonts w:ascii="Verdana" w:eastAsia="Verdana" w:hAnsi="Verdana" w:cs="Verdana"/>
          <w:spacing w:val="-1"/>
        </w:rPr>
        <w:t xml:space="preserve"> gr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at</w:t>
      </w:r>
      <w:r w:rsidRPr="00747A10">
        <w:rPr>
          <w:rFonts w:ascii="Verdana" w:eastAsia="Verdana" w:hAnsi="Verdana" w:cs="Verdana"/>
        </w:rPr>
        <w:t>er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  <w:spacing w:val="-2"/>
        </w:rPr>
        <w:t>c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nf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d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ce</w:t>
      </w:r>
      <w:r w:rsidRPr="00747A10">
        <w:rPr>
          <w:rFonts w:ascii="Verdana" w:eastAsia="Verdana" w:hAnsi="Verdana" w:cs="Verdana"/>
          <w:spacing w:val="2"/>
        </w:rPr>
        <w:t xml:space="preserve"> 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n</w:t>
      </w:r>
      <w:r w:rsidRPr="00747A10">
        <w:rPr>
          <w:rFonts w:ascii="Verdana" w:eastAsia="Verdana" w:hAnsi="Verdana" w:cs="Verdana"/>
          <w:spacing w:val="-1"/>
        </w:rPr>
        <w:t xml:space="preserve"> pur</w:t>
      </w:r>
      <w:r w:rsidRPr="00747A10">
        <w:rPr>
          <w:rFonts w:ascii="Verdana" w:eastAsia="Verdana" w:hAnsi="Verdana" w:cs="Verdana"/>
        </w:rPr>
        <w:t>c</w:t>
      </w:r>
      <w:r w:rsidRPr="00747A10">
        <w:rPr>
          <w:rFonts w:ascii="Verdana" w:eastAsia="Verdana" w:hAnsi="Verdana" w:cs="Verdana"/>
          <w:spacing w:val="-1"/>
        </w:rPr>
        <w:t>ha</w:t>
      </w:r>
      <w:r w:rsidRPr="00747A10">
        <w:rPr>
          <w:rFonts w:ascii="Verdana" w:eastAsia="Verdana" w:hAnsi="Verdana" w:cs="Verdana"/>
          <w:spacing w:val="3"/>
        </w:rPr>
        <w:t>s</w:t>
      </w:r>
      <w:r w:rsidRPr="00747A10">
        <w:rPr>
          <w:rFonts w:ascii="Verdana" w:eastAsia="Verdana" w:hAnsi="Verdana" w:cs="Verdana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g</w:t>
      </w:r>
      <w:r w:rsidRPr="00747A10">
        <w:rPr>
          <w:rFonts w:ascii="Verdana" w:eastAsia="Verdana" w:hAnsi="Verdana" w:cs="Verdana"/>
          <w:spacing w:val="1"/>
        </w:rPr>
        <w:t xml:space="preserve"> 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uran</w:t>
      </w:r>
      <w:r w:rsidRPr="00747A10">
        <w:rPr>
          <w:rFonts w:ascii="Verdana" w:eastAsia="Verdana" w:hAnsi="Verdana" w:cs="Verdana"/>
        </w:rPr>
        <w:t xml:space="preserve">ce </w:t>
      </w:r>
      <w:r w:rsidRPr="00747A10">
        <w:rPr>
          <w:rFonts w:ascii="Verdana" w:eastAsia="Verdana" w:hAnsi="Verdana" w:cs="Verdana"/>
          <w:spacing w:val="-1"/>
        </w:rPr>
        <w:t>pr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du</w:t>
      </w:r>
      <w:r w:rsidRPr="00747A10">
        <w:rPr>
          <w:rFonts w:ascii="Verdana" w:eastAsia="Verdana" w:hAnsi="Verdana" w:cs="Verdana"/>
        </w:rPr>
        <w:t>c</w:t>
      </w:r>
      <w:r w:rsidRPr="00747A10">
        <w:rPr>
          <w:rFonts w:ascii="Verdana" w:eastAsia="Verdana" w:hAnsi="Verdana" w:cs="Verdana"/>
          <w:spacing w:val="-1"/>
        </w:rPr>
        <w:t>t</w:t>
      </w:r>
      <w:r w:rsidRPr="00747A10">
        <w:rPr>
          <w:rFonts w:ascii="Verdana" w:eastAsia="Verdana" w:hAnsi="Verdana" w:cs="Verdana"/>
        </w:rPr>
        <w:t xml:space="preserve">s </w:t>
      </w:r>
      <w:r w:rsidRPr="00747A10">
        <w:rPr>
          <w:rFonts w:ascii="Verdana" w:eastAsia="Verdana" w:hAnsi="Verdana" w:cs="Verdana"/>
          <w:spacing w:val="-1"/>
        </w:rPr>
        <w:t>fr</w:t>
      </w:r>
      <w:r w:rsidRPr="00747A10">
        <w:rPr>
          <w:rFonts w:ascii="Verdana" w:eastAsia="Verdana" w:hAnsi="Verdana" w:cs="Verdana"/>
        </w:rPr>
        <w:t>om</w:t>
      </w:r>
      <w:r w:rsidRPr="00747A10">
        <w:rPr>
          <w:rFonts w:ascii="Verdana" w:eastAsia="Verdana" w:hAnsi="Verdana" w:cs="Verdana"/>
          <w:spacing w:val="-2"/>
        </w:rPr>
        <w:t xml:space="preserve"> </w:t>
      </w:r>
      <w:r w:rsidRPr="00747A10">
        <w:rPr>
          <w:rFonts w:ascii="Verdana" w:eastAsia="Verdana" w:hAnsi="Verdana" w:cs="Verdana"/>
        </w:rPr>
        <w:t>a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</w:rPr>
        <w:t>co</w:t>
      </w:r>
      <w:r w:rsidRPr="00747A10">
        <w:rPr>
          <w:rFonts w:ascii="Verdana" w:eastAsia="Verdana" w:hAnsi="Verdana" w:cs="Verdana"/>
          <w:spacing w:val="-1"/>
        </w:rPr>
        <w:t>mpan</w:t>
      </w:r>
      <w:r w:rsidRPr="00747A10">
        <w:rPr>
          <w:rFonts w:ascii="Verdana" w:eastAsia="Verdana" w:hAnsi="Verdana" w:cs="Verdana"/>
        </w:rPr>
        <w:t>y l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t</w:t>
      </w:r>
      <w:r w:rsidRPr="00747A10">
        <w:rPr>
          <w:rFonts w:ascii="Verdana" w:eastAsia="Verdana" w:hAnsi="Verdana" w:cs="Verdana"/>
        </w:rPr>
        <w:t>ed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</w:rPr>
        <w:t>on</w:t>
      </w:r>
      <w:r w:rsidRPr="00747A10">
        <w:rPr>
          <w:rFonts w:ascii="Verdana" w:eastAsia="Verdana" w:hAnsi="Verdana" w:cs="Verdana"/>
          <w:spacing w:val="-1"/>
        </w:rPr>
        <w:t xml:space="preserve"> O</w:t>
      </w:r>
      <w:r w:rsidRPr="00747A10">
        <w:rPr>
          <w:rFonts w:ascii="Verdana" w:eastAsia="Verdana" w:hAnsi="Verdana" w:cs="Verdana"/>
          <w:spacing w:val="1"/>
        </w:rPr>
        <w:t>k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  <w:spacing w:val="-1"/>
        </w:rPr>
        <w:t>ah</w:t>
      </w:r>
      <w:r w:rsidRPr="00747A10">
        <w:rPr>
          <w:rFonts w:ascii="Verdana" w:eastAsia="Verdana" w:hAnsi="Verdana" w:cs="Verdana"/>
          <w:spacing w:val="3"/>
        </w:rPr>
        <w:t>o</w:t>
      </w:r>
      <w:r w:rsidRPr="00747A10">
        <w:rPr>
          <w:rFonts w:ascii="Verdana" w:eastAsia="Verdana" w:hAnsi="Verdana" w:cs="Verdana"/>
          <w:spacing w:val="-1"/>
        </w:rPr>
        <w:t>ma</w:t>
      </w:r>
      <w:r w:rsidRPr="00747A10">
        <w:rPr>
          <w:rFonts w:ascii="Verdana" w:eastAsia="Verdana" w:hAnsi="Verdana" w:cs="Verdana"/>
          <w:spacing w:val="1"/>
        </w:rPr>
        <w:t>’</w:t>
      </w:r>
      <w:r w:rsidRPr="00747A10">
        <w:rPr>
          <w:rFonts w:ascii="Verdana" w:eastAsia="Verdana" w:hAnsi="Verdana" w:cs="Verdana"/>
        </w:rPr>
        <w:t xml:space="preserve">s </w:t>
      </w:r>
      <w:r w:rsidRPr="00747A10">
        <w:rPr>
          <w:rFonts w:ascii="Verdana" w:eastAsia="Verdana" w:hAnsi="Verdana" w:cs="Verdana"/>
          <w:spacing w:val="-1"/>
        </w:rPr>
        <w:t>w</w:t>
      </w:r>
      <w:r w:rsidRPr="00747A10">
        <w:rPr>
          <w:rFonts w:ascii="Verdana" w:eastAsia="Verdana" w:hAnsi="Verdana" w:cs="Verdana"/>
        </w:rPr>
        <w:t>e</w:t>
      </w:r>
      <w:r w:rsidRPr="00747A10">
        <w:rPr>
          <w:rFonts w:ascii="Verdana" w:eastAsia="Verdana" w:hAnsi="Verdana" w:cs="Verdana"/>
          <w:spacing w:val="-1"/>
        </w:rPr>
        <w:t>b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t</w:t>
      </w:r>
      <w:r w:rsidRPr="00747A10">
        <w:rPr>
          <w:rFonts w:ascii="Verdana" w:eastAsia="Verdana" w:hAnsi="Verdana" w:cs="Verdana"/>
        </w:rPr>
        <w:t xml:space="preserve">e </w:t>
      </w:r>
      <w:r w:rsidRPr="00747A10">
        <w:rPr>
          <w:rFonts w:ascii="Verdana" w:eastAsia="Verdana" w:hAnsi="Verdana" w:cs="Verdana"/>
          <w:spacing w:val="-1"/>
        </w:rPr>
        <w:t>a</w:t>
      </w:r>
      <w:r w:rsidRPr="00747A10">
        <w:rPr>
          <w:rFonts w:ascii="Verdana" w:eastAsia="Verdana" w:hAnsi="Verdana" w:cs="Verdana"/>
        </w:rPr>
        <w:t xml:space="preserve">s </w:t>
      </w:r>
      <w:r w:rsidRPr="00747A10">
        <w:rPr>
          <w:rFonts w:ascii="Verdana" w:eastAsia="Verdana" w:hAnsi="Verdana" w:cs="Verdana"/>
          <w:spacing w:val="-1"/>
        </w:rPr>
        <w:t>a</w:t>
      </w:r>
      <w:r w:rsidRPr="00747A10">
        <w:rPr>
          <w:rFonts w:ascii="Verdana" w:eastAsia="Verdana" w:hAnsi="Verdana" w:cs="Verdana"/>
        </w:rPr>
        <w:t>n</w:t>
      </w:r>
      <w:r w:rsidRPr="00747A10">
        <w:rPr>
          <w:rFonts w:ascii="Verdana" w:eastAsia="Verdana" w:hAnsi="Verdana" w:cs="Verdana"/>
          <w:spacing w:val="-1"/>
        </w:rPr>
        <w:t xml:space="preserve"> “</w:t>
      </w:r>
      <w:r w:rsidRPr="00747A10">
        <w:rPr>
          <w:rFonts w:ascii="Verdana" w:eastAsia="Verdana" w:hAnsi="Verdana" w:cs="Verdana"/>
          <w:spacing w:val="3"/>
        </w:rPr>
        <w:t>A</w:t>
      </w:r>
      <w:r w:rsidRPr="00747A10">
        <w:rPr>
          <w:rFonts w:ascii="Verdana" w:eastAsia="Verdana" w:hAnsi="Verdana" w:cs="Verdana"/>
          <w:spacing w:val="-1"/>
        </w:rPr>
        <w:t>ppr</w:t>
      </w:r>
      <w:r w:rsidRPr="00747A10">
        <w:rPr>
          <w:rFonts w:ascii="Verdana" w:eastAsia="Verdana" w:hAnsi="Verdana" w:cs="Verdana"/>
        </w:rPr>
        <w:t>o</w:t>
      </w:r>
      <w:r w:rsidRPr="00747A10">
        <w:rPr>
          <w:rFonts w:ascii="Verdana" w:eastAsia="Verdana" w:hAnsi="Verdana" w:cs="Verdana"/>
          <w:spacing w:val="-1"/>
        </w:rPr>
        <w:t>v</w:t>
      </w:r>
      <w:r w:rsidRPr="00747A10">
        <w:rPr>
          <w:rFonts w:ascii="Verdana" w:eastAsia="Verdana" w:hAnsi="Verdana" w:cs="Verdana"/>
        </w:rPr>
        <w:t>ed</w:t>
      </w:r>
      <w:r w:rsidRPr="00747A10">
        <w:rPr>
          <w:rFonts w:ascii="Verdana" w:eastAsia="Verdana" w:hAnsi="Verdana" w:cs="Verdana"/>
          <w:spacing w:val="-1"/>
        </w:rPr>
        <w:t xml:space="preserve"> </w:t>
      </w:r>
      <w:r w:rsidRPr="00747A10">
        <w:rPr>
          <w:rFonts w:ascii="Verdana" w:eastAsia="Verdana" w:hAnsi="Verdana" w:cs="Verdana"/>
        </w:rPr>
        <w:t>S</w:t>
      </w:r>
      <w:r w:rsidRPr="00747A10">
        <w:rPr>
          <w:rFonts w:ascii="Verdana" w:eastAsia="Verdana" w:hAnsi="Verdana" w:cs="Verdana"/>
          <w:spacing w:val="-1"/>
        </w:rPr>
        <w:t>urp</w:t>
      </w:r>
      <w:r w:rsidRPr="00747A10">
        <w:rPr>
          <w:rFonts w:ascii="Verdana" w:eastAsia="Verdana" w:hAnsi="Verdana" w:cs="Verdana"/>
          <w:spacing w:val="-3"/>
        </w:rPr>
        <w:t>l</w:t>
      </w:r>
      <w:r w:rsidRPr="00747A10">
        <w:rPr>
          <w:rFonts w:ascii="Verdana" w:eastAsia="Verdana" w:hAnsi="Verdana" w:cs="Verdana"/>
          <w:spacing w:val="-1"/>
        </w:rPr>
        <w:t>u</w:t>
      </w:r>
      <w:r w:rsidRPr="00747A10">
        <w:rPr>
          <w:rFonts w:ascii="Verdana" w:eastAsia="Verdana" w:hAnsi="Verdana" w:cs="Verdana"/>
        </w:rPr>
        <w:t xml:space="preserve">s </w:t>
      </w:r>
      <w:r w:rsidRPr="00747A10">
        <w:rPr>
          <w:rFonts w:ascii="Verdana" w:eastAsia="Verdana" w:hAnsi="Verdana" w:cs="Verdana"/>
          <w:spacing w:val="2"/>
        </w:rPr>
        <w:t>L</w:t>
      </w:r>
      <w:r w:rsidRPr="00747A10">
        <w:rPr>
          <w:rFonts w:ascii="Verdana" w:eastAsia="Verdana" w:hAnsi="Verdana" w:cs="Verdana"/>
          <w:spacing w:val="-3"/>
        </w:rPr>
        <w:t>i</w:t>
      </w:r>
      <w:r w:rsidRPr="00747A10">
        <w:rPr>
          <w:rFonts w:ascii="Verdana" w:eastAsia="Verdana" w:hAnsi="Verdana" w:cs="Verdana"/>
          <w:spacing w:val="-1"/>
        </w:rPr>
        <w:t>n</w:t>
      </w:r>
      <w:r w:rsidRPr="00747A10">
        <w:rPr>
          <w:rFonts w:ascii="Verdana" w:eastAsia="Verdana" w:hAnsi="Verdana" w:cs="Verdana"/>
          <w:spacing w:val="3"/>
        </w:rPr>
        <w:t>e</w:t>
      </w:r>
      <w:r w:rsidRPr="00747A10">
        <w:rPr>
          <w:rFonts w:ascii="Verdana" w:eastAsia="Verdana" w:hAnsi="Verdana" w:cs="Verdana"/>
        </w:rPr>
        <w:t>s Co</w:t>
      </w:r>
      <w:r w:rsidRPr="00747A10">
        <w:rPr>
          <w:rFonts w:ascii="Verdana" w:eastAsia="Verdana" w:hAnsi="Verdana" w:cs="Verdana"/>
          <w:spacing w:val="-1"/>
        </w:rPr>
        <w:t>mpan</w:t>
      </w:r>
      <w:r w:rsidRPr="00747A10">
        <w:rPr>
          <w:rFonts w:ascii="Verdana" w:eastAsia="Verdana" w:hAnsi="Verdana" w:cs="Verdana"/>
          <w:spacing w:val="-2"/>
        </w:rPr>
        <w:t>y</w:t>
      </w:r>
      <w:r w:rsidRPr="00747A10">
        <w:rPr>
          <w:rFonts w:ascii="Verdana" w:eastAsia="Verdana" w:hAnsi="Verdana" w:cs="Verdana"/>
          <w:spacing w:val="-1"/>
        </w:rPr>
        <w:t>.</w:t>
      </w:r>
      <w:r w:rsidRPr="00747A10">
        <w:rPr>
          <w:rFonts w:ascii="Verdana" w:eastAsia="Verdana" w:hAnsi="Verdana" w:cs="Verdana"/>
        </w:rPr>
        <w:t>”</w:t>
      </w:r>
    </w:p>
    <w:sectPr w:rsidR="000C0278" w:rsidSect="001267AA">
      <w:headerReference w:type="default" r:id="rId11"/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257F" w14:textId="77777777" w:rsidR="002E1026" w:rsidRDefault="002E1026" w:rsidP="000C0278">
      <w:pPr>
        <w:spacing w:after="0" w:line="240" w:lineRule="auto"/>
      </w:pPr>
      <w:r>
        <w:separator/>
      </w:r>
    </w:p>
  </w:endnote>
  <w:endnote w:type="continuationSeparator" w:id="0">
    <w:p w14:paraId="6747ED22" w14:textId="77777777" w:rsidR="002E1026" w:rsidRDefault="002E1026" w:rsidP="000C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78C1" w14:textId="77777777" w:rsidR="002E1026" w:rsidRDefault="002E1026" w:rsidP="000C0278">
      <w:pPr>
        <w:spacing w:after="0" w:line="240" w:lineRule="auto"/>
      </w:pPr>
      <w:r>
        <w:separator/>
      </w:r>
    </w:p>
  </w:footnote>
  <w:footnote w:type="continuationSeparator" w:id="0">
    <w:p w14:paraId="4B0B8899" w14:textId="77777777" w:rsidR="002E1026" w:rsidRDefault="002E1026" w:rsidP="000C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B68D" w14:textId="77777777" w:rsidR="000C0278" w:rsidRDefault="000C02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6FBD9A" wp14:editId="4DC97837">
          <wp:simplePos x="0" y="0"/>
          <wp:positionH relativeFrom="page">
            <wp:posOffset>452251</wp:posOffset>
          </wp:positionH>
          <wp:positionV relativeFrom="page">
            <wp:posOffset>457200</wp:posOffset>
          </wp:positionV>
          <wp:extent cx="6912864" cy="9116568"/>
          <wp:effectExtent l="0" t="0" r="254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864" cy="9116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28CD"/>
    <w:multiLevelType w:val="hybridMultilevel"/>
    <w:tmpl w:val="3C06FBAE"/>
    <w:lvl w:ilvl="0" w:tplc="66C88C5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i w:val="0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53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A"/>
    <w:rsid w:val="000B103D"/>
    <w:rsid w:val="000C0278"/>
    <w:rsid w:val="00121AA9"/>
    <w:rsid w:val="001267AA"/>
    <w:rsid w:val="002E1026"/>
    <w:rsid w:val="005B2C1D"/>
    <w:rsid w:val="00622E1B"/>
    <w:rsid w:val="00747A10"/>
    <w:rsid w:val="00D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C924C"/>
  <w15:chartTrackingRefBased/>
  <w15:docId w15:val="{F5ECD9A9-1530-41AD-9173-13287CDC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7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278"/>
  </w:style>
  <w:style w:type="paragraph" w:styleId="Footer">
    <w:name w:val="footer"/>
    <w:basedOn w:val="Normal"/>
    <w:link w:val="FooterChar"/>
    <w:uiPriority w:val="99"/>
    <w:unhideWhenUsed/>
    <w:rsid w:val="000C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278"/>
  </w:style>
  <w:style w:type="paragraph" w:styleId="ListParagraph">
    <w:name w:val="List Paragraph"/>
    <w:basedOn w:val="Normal"/>
    <w:uiPriority w:val="34"/>
    <w:qFormat/>
    <w:rsid w:val="0012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ptin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908\State%20of%20Oklahoma\OID%20-%20Financial\Financi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784b7-501f-4f96-ae9a-c6b74a8ca490">
      <Terms xmlns="http://schemas.microsoft.com/office/infopath/2007/PartnerControls"/>
    </lcf76f155ced4ddcb4097134ff3c332f>
    <TaxCatchAll xmlns="7d012cfe-1104-4afd-af4e-b2d7c8aaddd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A8AAD4611B945A73AF47D6410516D" ma:contentTypeVersion="22" ma:contentTypeDescription="Create a new document." ma:contentTypeScope="" ma:versionID="10f63041bfdf9cbc65134b594420d0a0">
  <xsd:schema xmlns:xsd="http://www.w3.org/2001/XMLSchema" xmlns:xs="http://www.w3.org/2001/XMLSchema" xmlns:p="http://schemas.microsoft.com/office/2006/metadata/properties" xmlns:ns1="http://schemas.microsoft.com/sharepoint/v3" xmlns:ns2="7d012cfe-1104-4afd-af4e-b2d7c8aaddda" xmlns:ns3="180784b7-501f-4f96-ae9a-c6b74a8ca490" targetNamespace="http://schemas.microsoft.com/office/2006/metadata/properties" ma:root="true" ma:fieldsID="8494c2fac3febf18873040dbc5f7614b" ns1:_="" ns2:_="" ns3:_="">
    <xsd:import namespace="http://schemas.microsoft.com/sharepoint/v3"/>
    <xsd:import namespace="7d012cfe-1104-4afd-af4e-b2d7c8aaddda"/>
    <xsd:import namespace="180784b7-501f-4f96-ae9a-c6b74a8ca4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12cfe-1104-4afd-af4e-b2d7c8aaddda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179e6-db65-4aa2-a634-03faed382ee1}" ma:internalName="TaxCatchAll" ma:showField="CatchAllData" ma:web="7d012cfe-1104-4afd-af4e-b2d7c8aad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784b7-501f-4f96-ae9a-c6b74a8ca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001FB-E674-478C-A5FE-BEB18ABF6433}">
  <ds:schemaRefs>
    <ds:schemaRef ds:uri="http://schemas.microsoft.com/office/2006/metadata/properties"/>
    <ds:schemaRef ds:uri="http://schemas.microsoft.com/office/infopath/2007/PartnerControls"/>
    <ds:schemaRef ds:uri="180784b7-501f-4f96-ae9a-c6b74a8ca490"/>
    <ds:schemaRef ds:uri="7d012cfe-1104-4afd-af4e-b2d7c8aaddd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6CF458-A865-4B90-BF5C-57819E24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012cfe-1104-4afd-af4e-b2d7c8aaddda"/>
    <ds:schemaRef ds:uri="180784b7-501f-4f96-ae9a-c6b74a8ca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1A6D-4B62-440B-8FC0-AE305226D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Letterhead.dotx</Template>
  <TotalTime>26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Carter</dc:creator>
  <cp:keywords/>
  <dc:description/>
  <cp:lastModifiedBy>Diane Carter</cp:lastModifiedBy>
  <cp:revision>5</cp:revision>
  <dcterms:created xsi:type="dcterms:W3CDTF">2022-12-07T19:22:00Z</dcterms:created>
  <dcterms:modified xsi:type="dcterms:W3CDTF">2022-12-07T19:49:00Z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0x01010007E120B211321746807464BFC2518984</vt:lpwstr>
  </property>
</Properties>
</file>