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C5" w:rsidRDefault="00ED4E25">
      <w:pPr>
        <w:ind w:left="-720" w:right="-720"/>
        <w:jc w:val="center"/>
        <w:rPr>
          <w:b/>
          <w:sz w:val="20"/>
        </w:rPr>
      </w:pPr>
      <w:bookmarkStart w:id="0" w:name="_GoBack"/>
      <w:bookmarkEnd w:id="0"/>
      <w:r>
        <w:rPr>
          <w:b/>
          <w:sz w:val="20"/>
        </w:rPr>
        <w:t>RISK RETENTION GROUPS</w:t>
      </w:r>
    </w:p>
    <w:p w:rsidR="008B2F82" w:rsidRDefault="008B2F82">
      <w:pPr>
        <w:ind w:left="-720" w:right="-720"/>
        <w:jc w:val="center"/>
        <w:rPr>
          <w:b/>
          <w:sz w:val="20"/>
        </w:rPr>
      </w:pPr>
    </w:p>
    <w:p w:rsidR="003D70C5" w:rsidRDefault="003D70C5" w:rsidP="008B2F8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NAIC Company Code:</w:t>
      </w:r>
      <w:r>
        <w:rPr>
          <w:b/>
          <w:sz w:val="16"/>
          <w:u w:val="single"/>
        </w:rPr>
        <w:tab/>
      </w:r>
      <w:r w:rsidR="00D94C16">
        <w:rPr>
          <w:b/>
          <w:sz w:val="16"/>
          <w:u w:val="single"/>
        </w:rPr>
        <w:tab/>
      </w:r>
      <w:r>
        <w:rPr>
          <w:b/>
          <w:sz w:val="16"/>
          <w:u w:val="single"/>
        </w:rPr>
        <w:tab/>
      </w:r>
    </w:p>
    <w:p w:rsidR="003D70C5" w:rsidRDefault="003D70C5" w:rsidP="008B2F8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Telephone: </w:t>
      </w:r>
      <w:r>
        <w:rPr>
          <w:b/>
          <w:sz w:val="16"/>
          <w:u w:val="single"/>
        </w:rPr>
        <w:tab/>
      </w:r>
      <w:r>
        <w:rPr>
          <w:b/>
          <w:sz w:val="16"/>
          <w:u w:val="single"/>
        </w:rPr>
        <w:tab/>
      </w:r>
      <w:r>
        <w:rPr>
          <w:b/>
          <w:sz w:val="16"/>
          <w:u w:val="single"/>
        </w:rPr>
        <w:tab/>
      </w:r>
      <w:r>
        <w:rPr>
          <w:b/>
          <w:sz w:val="16"/>
          <w:u w:val="single"/>
        </w:rPr>
        <w:tab/>
      </w:r>
      <w:r>
        <w:rPr>
          <w:b/>
          <w:sz w:val="16"/>
          <w:u w:val="single"/>
        </w:rPr>
        <w:tab/>
      </w:r>
    </w:p>
    <w:p w:rsidR="003D70C5" w:rsidRDefault="003D70C5" w:rsidP="008B2F82">
      <w:pPr>
        <w:spacing w:after="120"/>
        <w:rPr>
          <w:b/>
          <w:sz w:val="16"/>
        </w:rPr>
      </w:pPr>
      <w:r>
        <w:rPr>
          <w:b/>
          <w:sz w:val="16"/>
        </w:rPr>
        <w:t>REQUIRED FILINGS IN THE STATE OF:</w:t>
      </w:r>
      <w:r>
        <w:rPr>
          <w:b/>
          <w:i/>
          <w:sz w:val="16"/>
        </w:rPr>
        <w:t xml:space="preserve">  </w:t>
      </w:r>
      <w:r>
        <w:rPr>
          <w:bCs/>
          <w:iCs/>
          <w:sz w:val="16"/>
          <w:u w:val="single"/>
        </w:rPr>
        <w:tab/>
      </w:r>
      <w:r w:rsidR="00995D23">
        <w:rPr>
          <w:bCs/>
          <w:iCs/>
          <w:sz w:val="16"/>
          <w:u w:val="single"/>
        </w:rPr>
        <w:t>Oklahoma</w:t>
      </w:r>
      <w:r>
        <w:rPr>
          <w:bCs/>
          <w:iCs/>
          <w:sz w:val="16"/>
          <w:u w:val="single"/>
        </w:rPr>
        <w:tab/>
      </w:r>
      <w:r>
        <w:rPr>
          <w:b/>
          <w:sz w:val="16"/>
          <w:u w:val="single"/>
        </w:rPr>
        <w:tab/>
      </w:r>
      <w:r>
        <w:rPr>
          <w:b/>
          <w:sz w:val="16"/>
          <w:u w:val="single"/>
        </w:rPr>
        <w:tab/>
      </w:r>
      <w:r>
        <w:rPr>
          <w:b/>
          <w:sz w:val="16"/>
          <w:u w:val="single"/>
        </w:rPr>
        <w:tab/>
      </w:r>
      <w:r>
        <w:rPr>
          <w:b/>
          <w:sz w:val="16"/>
        </w:rPr>
        <w:t xml:space="preserve"> Filings Made During the Year </w:t>
      </w:r>
      <w:r w:rsidR="008F1733">
        <w:rPr>
          <w:b/>
          <w:sz w:val="16"/>
        </w:rPr>
        <w:t>2019</w:t>
      </w:r>
    </w:p>
    <w:p w:rsidR="00C60381" w:rsidRDefault="00C60381">
      <w:pPr>
        <w:rPr>
          <w:b/>
          <w:sz w:val="16"/>
        </w:rPr>
      </w:pPr>
    </w:p>
    <w:tbl>
      <w:tblPr>
        <w:tblW w:w="105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694"/>
        <w:gridCol w:w="810"/>
        <w:gridCol w:w="630"/>
        <w:gridCol w:w="720"/>
        <w:gridCol w:w="1071"/>
        <w:gridCol w:w="960"/>
        <w:gridCol w:w="1440"/>
      </w:tblGrid>
      <w:tr w:rsidR="00D770E1" w:rsidTr="003B0949">
        <w:trPr>
          <w:cantSplit/>
          <w:trHeight w:val="270"/>
          <w:tblHeader/>
        </w:trPr>
        <w:tc>
          <w:tcPr>
            <w:tcW w:w="725" w:type="dxa"/>
            <w:vMerge w:val="restart"/>
            <w:tcMar>
              <w:left w:w="58" w:type="dxa"/>
              <w:right w:w="58" w:type="dxa"/>
            </w:tcMar>
          </w:tcPr>
          <w:p w:rsidR="00D770E1" w:rsidRDefault="00D770E1">
            <w:pPr>
              <w:jc w:val="center"/>
              <w:rPr>
                <w:sz w:val="14"/>
              </w:rPr>
            </w:pPr>
            <w:r>
              <w:rPr>
                <w:sz w:val="14"/>
              </w:rPr>
              <w:t>(1)</w:t>
            </w:r>
          </w:p>
          <w:p w:rsidR="00D770E1" w:rsidRDefault="00D770E1" w:rsidP="00D770E1">
            <w:pPr>
              <w:jc w:val="center"/>
              <w:rPr>
                <w:sz w:val="14"/>
              </w:rPr>
            </w:pPr>
          </w:p>
          <w:p w:rsidR="00D770E1" w:rsidRDefault="00D770E1" w:rsidP="00D770E1">
            <w:pPr>
              <w:jc w:val="center"/>
              <w:rPr>
                <w:sz w:val="14"/>
              </w:rPr>
            </w:pPr>
            <w:r>
              <w:rPr>
                <w:sz w:val="14"/>
              </w:rPr>
              <w:t>Checklist</w:t>
            </w:r>
          </w:p>
        </w:tc>
        <w:tc>
          <w:tcPr>
            <w:tcW w:w="540" w:type="dxa"/>
            <w:vMerge w:val="restart"/>
            <w:tcMar>
              <w:left w:w="58" w:type="dxa"/>
              <w:right w:w="58" w:type="dxa"/>
            </w:tcMar>
          </w:tcPr>
          <w:p w:rsidR="00D770E1" w:rsidRDefault="00D770E1">
            <w:pPr>
              <w:jc w:val="center"/>
              <w:rPr>
                <w:sz w:val="14"/>
              </w:rPr>
            </w:pPr>
            <w:r>
              <w:rPr>
                <w:sz w:val="14"/>
              </w:rPr>
              <w:t>(2)</w:t>
            </w:r>
          </w:p>
          <w:p w:rsidR="00D770E1" w:rsidRDefault="00D770E1" w:rsidP="00D770E1">
            <w:pPr>
              <w:jc w:val="center"/>
              <w:rPr>
                <w:sz w:val="14"/>
              </w:rPr>
            </w:pPr>
          </w:p>
          <w:p w:rsidR="00D770E1" w:rsidRDefault="00D770E1" w:rsidP="00D770E1">
            <w:pPr>
              <w:jc w:val="center"/>
              <w:rPr>
                <w:sz w:val="14"/>
              </w:rPr>
            </w:pPr>
            <w:r>
              <w:rPr>
                <w:sz w:val="14"/>
              </w:rPr>
              <w:t>Line #</w:t>
            </w:r>
          </w:p>
        </w:tc>
        <w:tc>
          <w:tcPr>
            <w:tcW w:w="3694" w:type="dxa"/>
            <w:vMerge w:val="restart"/>
          </w:tcPr>
          <w:p w:rsidR="00D770E1" w:rsidRDefault="00D770E1">
            <w:pPr>
              <w:jc w:val="center"/>
              <w:rPr>
                <w:sz w:val="14"/>
              </w:rPr>
            </w:pPr>
            <w:r>
              <w:rPr>
                <w:sz w:val="14"/>
              </w:rPr>
              <w:t>(3)</w:t>
            </w:r>
          </w:p>
          <w:p w:rsidR="00D770E1" w:rsidRDefault="00D770E1">
            <w:pPr>
              <w:jc w:val="center"/>
              <w:rPr>
                <w:sz w:val="14"/>
              </w:rPr>
            </w:pPr>
          </w:p>
          <w:p w:rsidR="00D770E1" w:rsidRDefault="00D770E1">
            <w:pPr>
              <w:jc w:val="center"/>
              <w:rPr>
                <w:sz w:val="14"/>
              </w:rPr>
            </w:pPr>
            <w:r>
              <w:rPr>
                <w:sz w:val="14"/>
              </w:rPr>
              <w:t>REQUIRED FILINGS FOR THE ABOVE STATE</w:t>
            </w:r>
          </w:p>
          <w:p w:rsidR="00D770E1" w:rsidRDefault="00D770E1" w:rsidP="00E16640">
            <w:pPr>
              <w:rPr>
                <w:sz w:val="14"/>
              </w:rPr>
            </w:pPr>
            <w:r>
              <w:rPr>
                <w:sz w:val="14"/>
              </w:rPr>
              <w:t xml:space="preserve"> </w:t>
            </w:r>
          </w:p>
        </w:tc>
        <w:tc>
          <w:tcPr>
            <w:tcW w:w="2160" w:type="dxa"/>
            <w:gridSpan w:val="3"/>
          </w:tcPr>
          <w:p w:rsidR="00D770E1" w:rsidRDefault="00D770E1">
            <w:pPr>
              <w:jc w:val="center"/>
              <w:rPr>
                <w:sz w:val="14"/>
              </w:rPr>
            </w:pPr>
            <w:r>
              <w:rPr>
                <w:sz w:val="14"/>
              </w:rPr>
              <w:t>(4)</w:t>
            </w:r>
          </w:p>
          <w:p w:rsidR="00D770E1" w:rsidRDefault="00D770E1">
            <w:pPr>
              <w:jc w:val="center"/>
              <w:rPr>
                <w:sz w:val="14"/>
              </w:rPr>
            </w:pPr>
            <w:r>
              <w:rPr>
                <w:sz w:val="14"/>
              </w:rPr>
              <w:t>NUMBER OF COPIES*</w:t>
            </w:r>
          </w:p>
        </w:tc>
        <w:tc>
          <w:tcPr>
            <w:tcW w:w="1071" w:type="dxa"/>
            <w:vMerge w:val="restart"/>
          </w:tcPr>
          <w:p w:rsidR="00D770E1" w:rsidRDefault="00D770E1">
            <w:pPr>
              <w:jc w:val="center"/>
              <w:rPr>
                <w:sz w:val="14"/>
              </w:rPr>
            </w:pPr>
            <w:r>
              <w:rPr>
                <w:sz w:val="14"/>
              </w:rPr>
              <w:t>(5)</w:t>
            </w:r>
          </w:p>
          <w:p w:rsidR="00D770E1" w:rsidRDefault="00D770E1">
            <w:pPr>
              <w:jc w:val="center"/>
              <w:rPr>
                <w:sz w:val="14"/>
              </w:rPr>
            </w:pPr>
          </w:p>
          <w:p w:rsidR="00D770E1" w:rsidRDefault="00D770E1">
            <w:pPr>
              <w:jc w:val="center"/>
              <w:rPr>
                <w:sz w:val="14"/>
              </w:rPr>
            </w:pPr>
            <w:r>
              <w:rPr>
                <w:sz w:val="14"/>
              </w:rPr>
              <w:t>DUE DATE</w:t>
            </w:r>
          </w:p>
        </w:tc>
        <w:tc>
          <w:tcPr>
            <w:tcW w:w="960" w:type="dxa"/>
            <w:vMerge w:val="restart"/>
          </w:tcPr>
          <w:p w:rsidR="00D770E1" w:rsidRDefault="00D770E1">
            <w:pPr>
              <w:jc w:val="center"/>
              <w:rPr>
                <w:sz w:val="14"/>
              </w:rPr>
            </w:pPr>
            <w:r>
              <w:rPr>
                <w:sz w:val="14"/>
              </w:rPr>
              <w:t>(6)</w:t>
            </w:r>
          </w:p>
          <w:p w:rsidR="00D770E1" w:rsidRDefault="00D770E1">
            <w:pPr>
              <w:jc w:val="center"/>
              <w:rPr>
                <w:sz w:val="14"/>
              </w:rPr>
            </w:pPr>
            <w:r>
              <w:rPr>
                <w:sz w:val="14"/>
              </w:rPr>
              <w:t>FORM SOURCE**</w:t>
            </w:r>
          </w:p>
        </w:tc>
        <w:tc>
          <w:tcPr>
            <w:tcW w:w="1440" w:type="dxa"/>
            <w:vMerge w:val="restart"/>
            <w:tcBorders>
              <w:top w:val="single" w:sz="12" w:space="0" w:color="000000"/>
            </w:tcBorders>
          </w:tcPr>
          <w:p w:rsidR="00D770E1" w:rsidRDefault="00D770E1">
            <w:pPr>
              <w:jc w:val="center"/>
              <w:rPr>
                <w:sz w:val="14"/>
              </w:rPr>
            </w:pPr>
            <w:r>
              <w:rPr>
                <w:sz w:val="14"/>
              </w:rPr>
              <w:t>(7)</w:t>
            </w:r>
          </w:p>
          <w:p w:rsidR="00D770E1" w:rsidRDefault="00D770E1">
            <w:pPr>
              <w:jc w:val="center"/>
              <w:rPr>
                <w:sz w:val="14"/>
              </w:rPr>
            </w:pPr>
            <w:r>
              <w:rPr>
                <w:sz w:val="14"/>
              </w:rPr>
              <w:t>APPLICABLE</w:t>
            </w:r>
          </w:p>
          <w:p w:rsidR="00D770E1" w:rsidRDefault="00D770E1">
            <w:pPr>
              <w:jc w:val="center"/>
              <w:rPr>
                <w:sz w:val="14"/>
              </w:rPr>
            </w:pPr>
            <w:r>
              <w:rPr>
                <w:sz w:val="14"/>
              </w:rPr>
              <w:t>NOTES</w:t>
            </w:r>
          </w:p>
        </w:tc>
      </w:tr>
      <w:tr w:rsidR="00D770E1" w:rsidTr="003B0949">
        <w:trPr>
          <w:cantSplit/>
          <w:trHeight w:val="20"/>
          <w:tblHeader/>
        </w:trPr>
        <w:tc>
          <w:tcPr>
            <w:tcW w:w="725" w:type="dxa"/>
            <w:vMerge/>
          </w:tcPr>
          <w:p w:rsidR="00D770E1" w:rsidRDefault="00D770E1">
            <w:pPr>
              <w:jc w:val="center"/>
              <w:rPr>
                <w:sz w:val="14"/>
              </w:rPr>
            </w:pPr>
          </w:p>
        </w:tc>
        <w:tc>
          <w:tcPr>
            <w:tcW w:w="540" w:type="dxa"/>
            <w:vMerge/>
          </w:tcPr>
          <w:p w:rsidR="00D770E1" w:rsidRDefault="00D770E1">
            <w:pPr>
              <w:jc w:val="center"/>
              <w:rPr>
                <w:sz w:val="14"/>
              </w:rPr>
            </w:pPr>
          </w:p>
        </w:tc>
        <w:tc>
          <w:tcPr>
            <w:tcW w:w="3694" w:type="dxa"/>
            <w:vMerge/>
          </w:tcPr>
          <w:p w:rsidR="00D770E1" w:rsidRDefault="00D770E1" w:rsidP="00E16640">
            <w:pPr>
              <w:rPr>
                <w:sz w:val="14"/>
              </w:rPr>
            </w:pPr>
          </w:p>
        </w:tc>
        <w:tc>
          <w:tcPr>
            <w:tcW w:w="1440" w:type="dxa"/>
            <w:gridSpan w:val="2"/>
          </w:tcPr>
          <w:p w:rsidR="00D770E1" w:rsidRDefault="00D770E1">
            <w:pPr>
              <w:jc w:val="center"/>
              <w:rPr>
                <w:sz w:val="14"/>
              </w:rPr>
            </w:pPr>
            <w:r>
              <w:rPr>
                <w:sz w:val="14"/>
              </w:rPr>
              <w:t>Domestic</w:t>
            </w:r>
          </w:p>
        </w:tc>
        <w:tc>
          <w:tcPr>
            <w:tcW w:w="720" w:type="dxa"/>
          </w:tcPr>
          <w:p w:rsidR="00D770E1" w:rsidRDefault="00D770E1">
            <w:pPr>
              <w:jc w:val="center"/>
              <w:rPr>
                <w:sz w:val="14"/>
              </w:rPr>
            </w:pPr>
            <w:r>
              <w:rPr>
                <w:sz w:val="14"/>
              </w:rPr>
              <w:t>Foreign</w:t>
            </w:r>
          </w:p>
        </w:tc>
        <w:tc>
          <w:tcPr>
            <w:tcW w:w="1071" w:type="dxa"/>
            <w:vMerge/>
          </w:tcPr>
          <w:p w:rsidR="00D770E1" w:rsidRDefault="00D770E1">
            <w:pPr>
              <w:jc w:val="center"/>
              <w:rPr>
                <w:sz w:val="14"/>
              </w:rPr>
            </w:pPr>
          </w:p>
        </w:tc>
        <w:tc>
          <w:tcPr>
            <w:tcW w:w="960" w:type="dxa"/>
            <w:vMerge/>
          </w:tcPr>
          <w:p w:rsidR="00D770E1" w:rsidRDefault="00D770E1">
            <w:pPr>
              <w:jc w:val="center"/>
              <w:rPr>
                <w:sz w:val="14"/>
              </w:rPr>
            </w:pPr>
          </w:p>
        </w:tc>
        <w:tc>
          <w:tcPr>
            <w:tcW w:w="1440" w:type="dxa"/>
            <w:vMerge/>
          </w:tcPr>
          <w:p w:rsidR="00D770E1" w:rsidRDefault="00D770E1">
            <w:pPr>
              <w:jc w:val="center"/>
              <w:rPr>
                <w:sz w:val="14"/>
              </w:rPr>
            </w:pPr>
          </w:p>
        </w:tc>
      </w:tr>
      <w:tr w:rsidR="00D770E1" w:rsidTr="003B0949">
        <w:trPr>
          <w:cantSplit/>
          <w:trHeight w:val="20"/>
          <w:tblHeader/>
        </w:trPr>
        <w:tc>
          <w:tcPr>
            <w:tcW w:w="725" w:type="dxa"/>
            <w:vMerge/>
          </w:tcPr>
          <w:p w:rsidR="00D770E1" w:rsidRDefault="00D770E1">
            <w:pPr>
              <w:rPr>
                <w:sz w:val="14"/>
              </w:rPr>
            </w:pPr>
          </w:p>
        </w:tc>
        <w:tc>
          <w:tcPr>
            <w:tcW w:w="540" w:type="dxa"/>
            <w:vMerge/>
          </w:tcPr>
          <w:p w:rsidR="00D770E1" w:rsidRDefault="00D770E1">
            <w:pPr>
              <w:rPr>
                <w:sz w:val="14"/>
              </w:rPr>
            </w:pPr>
          </w:p>
        </w:tc>
        <w:tc>
          <w:tcPr>
            <w:tcW w:w="3694" w:type="dxa"/>
            <w:vMerge/>
          </w:tcPr>
          <w:p w:rsidR="00D770E1" w:rsidRDefault="00D770E1">
            <w:pPr>
              <w:rPr>
                <w:sz w:val="14"/>
              </w:rPr>
            </w:pPr>
          </w:p>
        </w:tc>
        <w:tc>
          <w:tcPr>
            <w:tcW w:w="810" w:type="dxa"/>
            <w:tcBorders>
              <w:top w:val="nil"/>
            </w:tcBorders>
          </w:tcPr>
          <w:p w:rsidR="00D770E1" w:rsidRDefault="00D770E1">
            <w:pPr>
              <w:jc w:val="center"/>
              <w:rPr>
                <w:sz w:val="14"/>
              </w:rPr>
            </w:pPr>
            <w:r>
              <w:rPr>
                <w:sz w:val="14"/>
              </w:rPr>
              <w:t>State</w:t>
            </w:r>
          </w:p>
        </w:tc>
        <w:tc>
          <w:tcPr>
            <w:tcW w:w="630" w:type="dxa"/>
            <w:tcBorders>
              <w:top w:val="nil"/>
            </w:tcBorders>
          </w:tcPr>
          <w:p w:rsidR="00D770E1" w:rsidRDefault="00D770E1">
            <w:pPr>
              <w:jc w:val="center"/>
              <w:rPr>
                <w:sz w:val="14"/>
              </w:rPr>
            </w:pPr>
            <w:r>
              <w:rPr>
                <w:sz w:val="14"/>
              </w:rPr>
              <w:t>NAIC</w:t>
            </w:r>
          </w:p>
        </w:tc>
        <w:tc>
          <w:tcPr>
            <w:tcW w:w="720" w:type="dxa"/>
            <w:tcBorders>
              <w:top w:val="nil"/>
            </w:tcBorders>
          </w:tcPr>
          <w:p w:rsidR="00D770E1" w:rsidRDefault="00D770E1">
            <w:pPr>
              <w:jc w:val="center"/>
              <w:rPr>
                <w:sz w:val="14"/>
              </w:rPr>
            </w:pPr>
            <w:r>
              <w:rPr>
                <w:sz w:val="14"/>
              </w:rPr>
              <w:t>State</w:t>
            </w:r>
          </w:p>
        </w:tc>
        <w:tc>
          <w:tcPr>
            <w:tcW w:w="1071" w:type="dxa"/>
            <w:vMerge/>
          </w:tcPr>
          <w:p w:rsidR="00D770E1" w:rsidRDefault="00D770E1">
            <w:pPr>
              <w:rPr>
                <w:sz w:val="14"/>
              </w:rPr>
            </w:pPr>
          </w:p>
        </w:tc>
        <w:tc>
          <w:tcPr>
            <w:tcW w:w="960" w:type="dxa"/>
            <w:vMerge/>
          </w:tcPr>
          <w:p w:rsidR="00D770E1" w:rsidRDefault="00D770E1">
            <w:pPr>
              <w:jc w:val="center"/>
              <w:rPr>
                <w:sz w:val="14"/>
              </w:rPr>
            </w:pPr>
          </w:p>
        </w:tc>
        <w:tc>
          <w:tcPr>
            <w:tcW w:w="1440" w:type="dxa"/>
            <w:vMerge/>
          </w:tcPr>
          <w:p w:rsidR="00D770E1" w:rsidRDefault="00D770E1">
            <w:pPr>
              <w:rPr>
                <w:sz w:val="14"/>
              </w:rPr>
            </w:pPr>
          </w:p>
        </w:tc>
      </w:tr>
      <w:tr w:rsidR="00537D5F" w:rsidRPr="00E55939" w:rsidTr="00D3370A">
        <w:trPr>
          <w:cantSplit/>
        </w:trPr>
        <w:tc>
          <w:tcPr>
            <w:tcW w:w="725" w:type="dxa"/>
          </w:tcPr>
          <w:p w:rsidR="00537D5F" w:rsidRPr="00E55939" w:rsidRDefault="00537D5F">
            <w:pPr>
              <w:rPr>
                <w:sz w:val="16"/>
                <w:szCs w:val="16"/>
              </w:rPr>
            </w:pPr>
          </w:p>
        </w:tc>
        <w:tc>
          <w:tcPr>
            <w:tcW w:w="540" w:type="dxa"/>
          </w:tcPr>
          <w:p w:rsidR="00537D5F" w:rsidRPr="00E55939" w:rsidRDefault="00537D5F">
            <w:pPr>
              <w:rPr>
                <w:sz w:val="16"/>
                <w:szCs w:val="16"/>
              </w:rPr>
            </w:pPr>
          </w:p>
        </w:tc>
        <w:tc>
          <w:tcPr>
            <w:tcW w:w="3694" w:type="dxa"/>
            <w:tcBorders>
              <w:top w:val="nil"/>
            </w:tcBorders>
          </w:tcPr>
          <w:p w:rsidR="00537D5F" w:rsidRPr="00E55939" w:rsidRDefault="00537D5F">
            <w:pPr>
              <w:jc w:val="center"/>
              <w:rPr>
                <w:b/>
                <w:sz w:val="16"/>
                <w:szCs w:val="16"/>
              </w:rPr>
            </w:pPr>
            <w:r w:rsidRPr="00E55939">
              <w:rPr>
                <w:b/>
                <w:sz w:val="16"/>
                <w:szCs w:val="16"/>
              </w:rPr>
              <w:t>I.  NAIC FINANCIAL STATEMENTS</w:t>
            </w:r>
          </w:p>
        </w:tc>
        <w:tc>
          <w:tcPr>
            <w:tcW w:w="5631" w:type="dxa"/>
            <w:gridSpan w:val="6"/>
          </w:tcPr>
          <w:p w:rsidR="00537D5F" w:rsidRPr="00E55939" w:rsidRDefault="00537D5F">
            <w:pP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1</w:t>
            </w:r>
          </w:p>
        </w:tc>
        <w:tc>
          <w:tcPr>
            <w:tcW w:w="3694" w:type="dxa"/>
            <w:tcBorders>
              <w:top w:val="nil"/>
            </w:tcBorders>
          </w:tcPr>
          <w:p w:rsidR="00C3258A" w:rsidRPr="00C60381" w:rsidRDefault="00C3258A">
            <w:pPr>
              <w:rPr>
                <w:sz w:val="16"/>
                <w:szCs w:val="16"/>
              </w:rPr>
            </w:pPr>
            <w:r w:rsidRPr="00C60381">
              <w:rPr>
                <w:sz w:val="16"/>
                <w:szCs w:val="16"/>
              </w:rPr>
              <w:t>Annual Statement (8 ½” x 14”)</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r>
              <w:rPr>
                <w:sz w:val="16"/>
                <w:szCs w:val="16"/>
              </w:rPr>
              <w:t>G, K</w:t>
            </w: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1.1</w:t>
            </w:r>
          </w:p>
        </w:tc>
        <w:tc>
          <w:tcPr>
            <w:tcW w:w="3694" w:type="dxa"/>
          </w:tcPr>
          <w:p w:rsidR="00C3258A" w:rsidRPr="00C60381" w:rsidRDefault="00C3258A">
            <w:pPr>
              <w:rPr>
                <w:sz w:val="16"/>
                <w:szCs w:val="16"/>
              </w:rPr>
            </w:pPr>
            <w:r w:rsidRPr="00C60381">
              <w:rPr>
                <w:sz w:val="16"/>
                <w:szCs w:val="16"/>
              </w:rPr>
              <w:t>Printed Investment Schedule detail (Pages E01-E27)</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2</w:t>
            </w:r>
          </w:p>
        </w:tc>
        <w:tc>
          <w:tcPr>
            <w:tcW w:w="3694" w:type="dxa"/>
          </w:tcPr>
          <w:p w:rsidR="00C3258A" w:rsidRPr="00C60381" w:rsidRDefault="00C3258A">
            <w:pPr>
              <w:rPr>
                <w:sz w:val="16"/>
                <w:szCs w:val="16"/>
              </w:rPr>
            </w:pPr>
            <w:r w:rsidRPr="00C60381">
              <w:rPr>
                <w:sz w:val="16"/>
                <w:szCs w:val="16"/>
              </w:rPr>
              <w:t xml:space="preserve">Quarterly Financial Statement (8 ½” x 14”) </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r>
              <w:rPr>
                <w:sz w:val="16"/>
                <w:szCs w:val="16"/>
              </w:rPr>
              <w:t>G, K</w:t>
            </w: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3</w:t>
            </w:r>
          </w:p>
        </w:tc>
        <w:tc>
          <w:tcPr>
            <w:tcW w:w="3694" w:type="dxa"/>
          </w:tcPr>
          <w:p w:rsidR="00C3258A" w:rsidRPr="00C60381" w:rsidRDefault="00C3258A">
            <w:pPr>
              <w:rPr>
                <w:sz w:val="16"/>
                <w:szCs w:val="16"/>
              </w:rPr>
            </w:pPr>
            <w:r w:rsidRPr="00C60381">
              <w:rPr>
                <w:sz w:val="16"/>
                <w:szCs w:val="16"/>
              </w:rPr>
              <w:t>Protected Cell Annual Statement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0</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4</w:t>
            </w:r>
          </w:p>
        </w:tc>
        <w:tc>
          <w:tcPr>
            <w:tcW w:w="3694" w:type="dxa"/>
          </w:tcPr>
          <w:p w:rsidR="00C3258A" w:rsidRPr="00C60381" w:rsidRDefault="00C3258A">
            <w:pPr>
              <w:rPr>
                <w:sz w:val="16"/>
                <w:szCs w:val="16"/>
              </w:rPr>
            </w:pPr>
            <w:r w:rsidRPr="00C60381">
              <w:rPr>
                <w:sz w:val="16"/>
                <w:szCs w:val="16"/>
              </w:rPr>
              <w:t xml:space="preserve">Combined Annual Statement (8 ½” x 14”) </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5/1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Tr="00C3258A">
        <w:trPr>
          <w:cantSplit/>
        </w:trPr>
        <w:tc>
          <w:tcPr>
            <w:tcW w:w="725" w:type="dxa"/>
          </w:tcPr>
          <w:p w:rsidR="00C3258A" w:rsidRDefault="00C3258A">
            <w:pPr>
              <w:rPr>
                <w:b/>
                <w:sz w:val="14"/>
              </w:rPr>
            </w:pPr>
          </w:p>
        </w:tc>
        <w:tc>
          <w:tcPr>
            <w:tcW w:w="540" w:type="dxa"/>
          </w:tcPr>
          <w:p w:rsidR="00C3258A" w:rsidRDefault="00C3258A">
            <w:pPr>
              <w:rPr>
                <w:b/>
                <w:sz w:val="14"/>
              </w:rPr>
            </w:pPr>
          </w:p>
        </w:tc>
        <w:tc>
          <w:tcPr>
            <w:tcW w:w="3694" w:type="dxa"/>
          </w:tcPr>
          <w:p w:rsidR="00C3258A" w:rsidRDefault="00C3258A">
            <w:pPr>
              <w:jc w:val="center"/>
              <w:rPr>
                <w:b/>
                <w:sz w:val="14"/>
              </w:rPr>
            </w:pPr>
          </w:p>
        </w:tc>
        <w:tc>
          <w:tcPr>
            <w:tcW w:w="810" w:type="dxa"/>
          </w:tcPr>
          <w:p w:rsidR="00C3258A" w:rsidRDefault="00C3258A" w:rsidP="00C3258A">
            <w:pPr>
              <w:jc w:val="center"/>
              <w:rPr>
                <w:sz w:val="14"/>
              </w:rPr>
            </w:pPr>
          </w:p>
        </w:tc>
        <w:tc>
          <w:tcPr>
            <w:tcW w:w="630" w:type="dxa"/>
          </w:tcPr>
          <w:p w:rsidR="00C3258A" w:rsidRDefault="00C3258A" w:rsidP="00C3258A">
            <w:pPr>
              <w:jc w:val="center"/>
              <w:rPr>
                <w:sz w:val="14"/>
              </w:rPr>
            </w:pPr>
          </w:p>
        </w:tc>
        <w:tc>
          <w:tcPr>
            <w:tcW w:w="720" w:type="dxa"/>
          </w:tcPr>
          <w:p w:rsidR="00C3258A" w:rsidRDefault="00C3258A" w:rsidP="00C3258A">
            <w:pPr>
              <w:jc w:val="center"/>
              <w:rPr>
                <w:sz w:val="14"/>
              </w:rPr>
            </w:pPr>
          </w:p>
        </w:tc>
        <w:tc>
          <w:tcPr>
            <w:tcW w:w="1071" w:type="dxa"/>
          </w:tcPr>
          <w:p w:rsidR="00C3258A" w:rsidRDefault="00C3258A" w:rsidP="00C3258A">
            <w:pPr>
              <w:jc w:val="center"/>
              <w:rPr>
                <w:sz w:val="14"/>
              </w:rPr>
            </w:pPr>
          </w:p>
        </w:tc>
        <w:tc>
          <w:tcPr>
            <w:tcW w:w="960" w:type="dxa"/>
          </w:tcPr>
          <w:p w:rsidR="00C3258A" w:rsidRDefault="00C3258A" w:rsidP="00C3258A">
            <w:pPr>
              <w:jc w:val="center"/>
              <w:rPr>
                <w:sz w:val="14"/>
              </w:rPr>
            </w:pPr>
          </w:p>
        </w:tc>
        <w:tc>
          <w:tcPr>
            <w:tcW w:w="1440" w:type="dxa"/>
          </w:tcPr>
          <w:p w:rsidR="00C3258A" w:rsidRDefault="00C3258A" w:rsidP="00C3258A">
            <w:pPr>
              <w:jc w:val="center"/>
              <w:rPr>
                <w:sz w:val="14"/>
              </w:rPr>
            </w:pPr>
          </w:p>
        </w:tc>
      </w:tr>
      <w:tr w:rsidR="00C3258A" w:rsidRPr="00E55939" w:rsidTr="00C3258A">
        <w:trPr>
          <w:cantSplit/>
        </w:trPr>
        <w:tc>
          <w:tcPr>
            <w:tcW w:w="725" w:type="dxa"/>
          </w:tcPr>
          <w:p w:rsidR="00C3258A" w:rsidRPr="00E55939" w:rsidRDefault="00C3258A">
            <w:pPr>
              <w:rPr>
                <w:b/>
                <w:sz w:val="16"/>
                <w:szCs w:val="16"/>
              </w:rPr>
            </w:pPr>
          </w:p>
        </w:tc>
        <w:tc>
          <w:tcPr>
            <w:tcW w:w="540" w:type="dxa"/>
          </w:tcPr>
          <w:p w:rsidR="00C3258A" w:rsidRPr="00E55939" w:rsidRDefault="00C3258A">
            <w:pPr>
              <w:rPr>
                <w:b/>
                <w:sz w:val="16"/>
                <w:szCs w:val="16"/>
              </w:rPr>
            </w:pPr>
          </w:p>
        </w:tc>
        <w:tc>
          <w:tcPr>
            <w:tcW w:w="3694" w:type="dxa"/>
          </w:tcPr>
          <w:p w:rsidR="00C3258A" w:rsidRPr="00E55939" w:rsidRDefault="00C3258A">
            <w:pPr>
              <w:jc w:val="center"/>
              <w:rPr>
                <w:b/>
                <w:sz w:val="16"/>
                <w:szCs w:val="16"/>
              </w:rPr>
            </w:pPr>
            <w:r w:rsidRPr="00E55939">
              <w:rPr>
                <w:b/>
                <w:sz w:val="16"/>
                <w:szCs w:val="16"/>
              </w:rPr>
              <w:t>II.  NAIC SUPPLEMENTS</w:t>
            </w:r>
          </w:p>
        </w:tc>
        <w:tc>
          <w:tcPr>
            <w:tcW w:w="5631" w:type="dxa"/>
            <w:gridSpan w:val="6"/>
          </w:tcPr>
          <w:p w:rsidR="00C3258A" w:rsidRPr="00E55939"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11</w:t>
            </w:r>
          </w:p>
        </w:tc>
        <w:tc>
          <w:tcPr>
            <w:tcW w:w="3694" w:type="dxa"/>
          </w:tcPr>
          <w:p w:rsidR="00C3258A" w:rsidRPr="00B41C0D" w:rsidRDefault="00C3258A">
            <w:pPr>
              <w:rPr>
                <w:sz w:val="16"/>
                <w:szCs w:val="16"/>
              </w:rPr>
            </w:pPr>
            <w:r w:rsidRPr="00B41C0D">
              <w:rPr>
                <w:sz w:val="16"/>
                <w:szCs w:val="16"/>
              </w:rPr>
              <w:t>Accident &amp; Health Policy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12</w:t>
            </w:r>
          </w:p>
        </w:tc>
        <w:tc>
          <w:tcPr>
            <w:tcW w:w="3694" w:type="dxa"/>
          </w:tcPr>
          <w:p w:rsidR="00C3258A" w:rsidRPr="00B41C0D" w:rsidRDefault="00C3258A" w:rsidP="000748B6">
            <w:pPr>
              <w:rPr>
                <w:sz w:val="16"/>
                <w:szCs w:val="16"/>
              </w:rPr>
            </w:pPr>
            <w:r w:rsidRPr="00B41C0D">
              <w:rPr>
                <w:sz w:val="16"/>
                <w:szCs w:val="16"/>
              </w:rPr>
              <w:t>Actuarial Opinion</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13</w:t>
            </w:r>
          </w:p>
        </w:tc>
        <w:tc>
          <w:tcPr>
            <w:tcW w:w="3694" w:type="dxa"/>
          </w:tcPr>
          <w:p w:rsidR="00C3258A" w:rsidRPr="00B41C0D" w:rsidRDefault="00C3258A" w:rsidP="000748B6">
            <w:pPr>
              <w:rPr>
                <w:sz w:val="16"/>
                <w:szCs w:val="16"/>
              </w:rPr>
            </w:pPr>
            <w:r w:rsidRPr="00B41C0D">
              <w:rPr>
                <w:sz w:val="16"/>
                <w:szCs w:val="16"/>
              </w:rPr>
              <w:t>Actuarial Opinion  Summary</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N/A</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3/15</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14</w:t>
            </w:r>
          </w:p>
        </w:tc>
        <w:tc>
          <w:tcPr>
            <w:tcW w:w="3694" w:type="dxa"/>
          </w:tcPr>
          <w:p w:rsidR="00C3258A" w:rsidRPr="00B41C0D" w:rsidRDefault="00C3258A">
            <w:pPr>
              <w:rPr>
                <w:sz w:val="16"/>
                <w:szCs w:val="16"/>
              </w:rPr>
            </w:pPr>
            <w:r w:rsidRPr="00B41C0D">
              <w:rPr>
                <w:sz w:val="16"/>
                <w:szCs w:val="16"/>
              </w:rPr>
              <w:t>Bail Bond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15</w:t>
            </w:r>
          </w:p>
        </w:tc>
        <w:tc>
          <w:tcPr>
            <w:tcW w:w="3694" w:type="dxa"/>
          </w:tcPr>
          <w:p w:rsidR="00C3258A" w:rsidRPr="00B41C0D" w:rsidRDefault="00C3258A">
            <w:pPr>
              <w:rPr>
                <w:sz w:val="16"/>
                <w:szCs w:val="16"/>
              </w:rPr>
            </w:pPr>
            <w:r w:rsidRPr="00B41C0D">
              <w:rPr>
                <w:sz w:val="16"/>
                <w:szCs w:val="16"/>
              </w:rPr>
              <w:t>Combined Insurance Expense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5/1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16</w:t>
            </w:r>
          </w:p>
        </w:tc>
        <w:tc>
          <w:tcPr>
            <w:tcW w:w="3694" w:type="dxa"/>
          </w:tcPr>
          <w:p w:rsidR="00C3258A" w:rsidRPr="00B41C0D" w:rsidRDefault="00C3258A">
            <w:pPr>
              <w:rPr>
                <w:sz w:val="16"/>
                <w:szCs w:val="16"/>
              </w:rPr>
            </w:pPr>
            <w:r w:rsidRPr="00B41C0D">
              <w:rPr>
                <w:sz w:val="16"/>
                <w:szCs w:val="16"/>
              </w:rPr>
              <w:t>Credit Insurance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17</w:t>
            </w:r>
          </w:p>
        </w:tc>
        <w:tc>
          <w:tcPr>
            <w:tcW w:w="3694" w:type="dxa"/>
          </w:tcPr>
          <w:p w:rsidR="00C3258A" w:rsidRPr="00B41C0D" w:rsidRDefault="00C3258A">
            <w:pPr>
              <w:rPr>
                <w:sz w:val="16"/>
                <w:szCs w:val="16"/>
              </w:rPr>
            </w:pPr>
            <w:r w:rsidRPr="00B41C0D">
              <w:rPr>
                <w:sz w:val="16"/>
                <w:szCs w:val="16"/>
              </w:rPr>
              <w:t>Cybersecurity and Identity Theft Insurance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Pr>
                <w:sz w:val="16"/>
                <w:szCs w:val="16"/>
              </w:rPr>
              <w:t>4/1</w:t>
            </w:r>
          </w:p>
        </w:tc>
        <w:tc>
          <w:tcPr>
            <w:tcW w:w="960" w:type="dxa"/>
          </w:tcPr>
          <w:p w:rsidR="00C3258A" w:rsidRPr="00C60381" w:rsidRDefault="00C3258A" w:rsidP="00C3258A">
            <w:pPr>
              <w:jc w:val="center"/>
              <w:rPr>
                <w:sz w:val="16"/>
                <w:szCs w:val="16"/>
              </w:rPr>
            </w:pPr>
            <w:r>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18</w:t>
            </w:r>
          </w:p>
        </w:tc>
        <w:tc>
          <w:tcPr>
            <w:tcW w:w="3694" w:type="dxa"/>
          </w:tcPr>
          <w:p w:rsidR="00C3258A" w:rsidRPr="00B41C0D" w:rsidRDefault="00C3258A" w:rsidP="00E16640">
            <w:pPr>
              <w:rPr>
                <w:sz w:val="16"/>
                <w:szCs w:val="16"/>
              </w:rPr>
            </w:pPr>
            <w:r w:rsidRPr="00B41C0D">
              <w:rPr>
                <w:sz w:val="16"/>
                <w:szCs w:val="16"/>
              </w:rPr>
              <w:t>Director and Officer Insurance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Pr>
                <w:sz w:val="16"/>
                <w:szCs w:val="16"/>
              </w:rPr>
              <w:t xml:space="preserve">3/1, </w:t>
            </w:r>
            <w:r w:rsidRPr="00C60381">
              <w:rPr>
                <w:sz w:val="16"/>
                <w:szCs w:val="16"/>
              </w:rPr>
              <w:t>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rsidP="00F4762F">
            <w:pPr>
              <w:rPr>
                <w:sz w:val="16"/>
                <w:szCs w:val="16"/>
              </w:rPr>
            </w:pPr>
            <w:r>
              <w:rPr>
                <w:sz w:val="16"/>
                <w:szCs w:val="16"/>
              </w:rPr>
              <w:t>19</w:t>
            </w:r>
          </w:p>
        </w:tc>
        <w:tc>
          <w:tcPr>
            <w:tcW w:w="3694" w:type="dxa"/>
          </w:tcPr>
          <w:p w:rsidR="00C3258A" w:rsidRPr="00B41C0D" w:rsidRDefault="00C3258A">
            <w:pPr>
              <w:rPr>
                <w:sz w:val="16"/>
                <w:szCs w:val="16"/>
                <w:highlight w:val="yellow"/>
              </w:rPr>
            </w:pPr>
            <w:r w:rsidRPr="00B41C0D">
              <w:rPr>
                <w:sz w:val="16"/>
                <w:szCs w:val="16"/>
              </w:rPr>
              <w:t>Financial Guaranty Insurance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rsidP="00F4762F">
            <w:pPr>
              <w:rPr>
                <w:sz w:val="16"/>
                <w:szCs w:val="16"/>
              </w:rPr>
            </w:pPr>
            <w:r>
              <w:rPr>
                <w:sz w:val="16"/>
                <w:szCs w:val="16"/>
              </w:rPr>
              <w:t>20</w:t>
            </w:r>
          </w:p>
        </w:tc>
        <w:tc>
          <w:tcPr>
            <w:tcW w:w="3694" w:type="dxa"/>
          </w:tcPr>
          <w:p w:rsidR="00C3258A" w:rsidRPr="00B41C0D" w:rsidRDefault="00C3258A" w:rsidP="00B41C0D">
            <w:pPr>
              <w:rPr>
                <w:sz w:val="16"/>
                <w:szCs w:val="16"/>
              </w:rPr>
            </w:pPr>
            <w:r w:rsidRPr="00B41C0D">
              <w:rPr>
                <w:sz w:val="16"/>
                <w:szCs w:val="16"/>
              </w:rPr>
              <w:t>Insurance Expense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21</w:t>
            </w:r>
          </w:p>
        </w:tc>
        <w:tc>
          <w:tcPr>
            <w:tcW w:w="3694" w:type="dxa"/>
            <w:shd w:val="clear" w:color="auto" w:fill="FFFF00"/>
          </w:tcPr>
          <w:p w:rsidR="00C3258A" w:rsidRPr="00B41C0D" w:rsidRDefault="00C3258A" w:rsidP="00B41C0D">
            <w:pPr>
              <w:rPr>
                <w:sz w:val="16"/>
                <w:szCs w:val="16"/>
              </w:rPr>
            </w:pPr>
            <w:r w:rsidRPr="003A6472">
              <w:rPr>
                <w:sz w:val="16"/>
                <w:szCs w:val="16"/>
              </w:rPr>
              <w:t>Life, Health &amp; Annuity Guaranty Assessment Base Reconciliation Exhibit</w:t>
            </w:r>
          </w:p>
        </w:tc>
        <w:tc>
          <w:tcPr>
            <w:tcW w:w="810" w:type="dxa"/>
            <w:shd w:val="clear" w:color="auto" w:fill="FFFF00"/>
          </w:tcPr>
          <w:p w:rsidR="00C3258A" w:rsidRPr="00C60381" w:rsidRDefault="00C3258A" w:rsidP="00C3258A">
            <w:pPr>
              <w:jc w:val="center"/>
              <w:rPr>
                <w:sz w:val="16"/>
                <w:szCs w:val="16"/>
              </w:rPr>
            </w:pPr>
            <w:r>
              <w:rPr>
                <w:sz w:val="16"/>
                <w:szCs w:val="16"/>
              </w:rPr>
              <w:t>1</w:t>
            </w:r>
          </w:p>
        </w:tc>
        <w:tc>
          <w:tcPr>
            <w:tcW w:w="630" w:type="dxa"/>
            <w:shd w:val="clear" w:color="auto" w:fill="FFFF00"/>
          </w:tcPr>
          <w:p w:rsidR="00C3258A" w:rsidRPr="00C60381" w:rsidRDefault="00C3258A" w:rsidP="00C3258A">
            <w:pPr>
              <w:jc w:val="center"/>
              <w:rPr>
                <w:sz w:val="16"/>
                <w:szCs w:val="16"/>
              </w:rPr>
            </w:pPr>
            <w:r w:rsidRPr="007814FC">
              <w:rPr>
                <w:sz w:val="16"/>
                <w:szCs w:val="16"/>
              </w:rPr>
              <w:t>EO</w:t>
            </w:r>
          </w:p>
        </w:tc>
        <w:tc>
          <w:tcPr>
            <w:tcW w:w="720" w:type="dxa"/>
            <w:shd w:val="clear" w:color="auto" w:fill="FFFF00"/>
          </w:tcPr>
          <w:p w:rsidR="00C3258A" w:rsidRPr="00C60381" w:rsidRDefault="00C3258A" w:rsidP="00C3258A">
            <w:pPr>
              <w:jc w:val="center"/>
              <w:rPr>
                <w:sz w:val="16"/>
                <w:szCs w:val="16"/>
              </w:rPr>
            </w:pPr>
            <w:r w:rsidRPr="007814FC">
              <w:rPr>
                <w:sz w:val="16"/>
                <w:szCs w:val="16"/>
              </w:rPr>
              <w:t>xxx</w:t>
            </w:r>
          </w:p>
        </w:tc>
        <w:tc>
          <w:tcPr>
            <w:tcW w:w="1071" w:type="dxa"/>
            <w:shd w:val="clear" w:color="auto" w:fill="FFFF00"/>
          </w:tcPr>
          <w:p w:rsidR="00C3258A" w:rsidRPr="00C60381" w:rsidRDefault="00C3258A" w:rsidP="00C3258A">
            <w:pPr>
              <w:jc w:val="center"/>
              <w:rPr>
                <w:sz w:val="16"/>
                <w:szCs w:val="16"/>
              </w:rPr>
            </w:pPr>
            <w:r w:rsidRPr="007814FC">
              <w:rPr>
                <w:sz w:val="16"/>
                <w:szCs w:val="16"/>
              </w:rPr>
              <w:t>4/1</w:t>
            </w:r>
          </w:p>
        </w:tc>
        <w:tc>
          <w:tcPr>
            <w:tcW w:w="960" w:type="dxa"/>
            <w:shd w:val="clear" w:color="auto" w:fill="FFFF00"/>
          </w:tcPr>
          <w:p w:rsidR="00C3258A" w:rsidRPr="00C60381" w:rsidRDefault="00C3258A" w:rsidP="00C3258A">
            <w:pPr>
              <w:jc w:val="center"/>
              <w:rPr>
                <w:sz w:val="16"/>
                <w:szCs w:val="16"/>
              </w:rPr>
            </w:pPr>
            <w:r w:rsidRPr="007814FC">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22</w:t>
            </w:r>
          </w:p>
        </w:tc>
        <w:tc>
          <w:tcPr>
            <w:tcW w:w="3694" w:type="dxa"/>
            <w:shd w:val="clear" w:color="auto" w:fill="FFFF00"/>
          </w:tcPr>
          <w:p w:rsidR="00C3258A" w:rsidRPr="00B41C0D" w:rsidRDefault="00C3258A" w:rsidP="00B41C0D">
            <w:pPr>
              <w:rPr>
                <w:sz w:val="16"/>
                <w:szCs w:val="16"/>
              </w:rPr>
            </w:pPr>
            <w:r w:rsidRPr="003A6472">
              <w:rPr>
                <w:sz w:val="16"/>
                <w:szCs w:val="16"/>
              </w:rPr>
              <w:t>Life, Health &amp; Annuity Guaranty Assessment Base Reconciliation  Exhibit Adjustment Form</w:t>
            </w:r>
          </w:p>
        </w:tc>
        <w:tc>
          <w:tcPr>
            <w:tcW w:w="810" w:type="dxa"/>
            <w:shd w:val="clear" w:color="auto" w:fill="FFFF00"/>
          </w:tcPr>
          <w:p w:rsidR="00C3258A" w:rsidRPr="00C60381" w:rsidRDefault="00C3258A" w:rsidP="00C3258A">
            <w:pPr>
              <w:jc w:val="center"/>
              <w:rPr>
                <w:sz w:val="16"/>
                <w:szCs w:val="16"/>
              </w:rPr>
            </w:pPr>
            <w:r>
              <w:rPr>
                <w:sz w:val="16"/>
                <w:szCs w:val="16"/>
              </w:rPr>
              <w:t>1</w:t>
            </w:r>
          </w:p>
        </w:tc>
        <w:tc>
          <w:tcPr>
            <w:tcW w:w="630" w:type="dxa"/>
            <w:shd w:val="clear" w:color="auto" w:fill="FFFF00"/>
          </w:tcPr>
          <w:p w:rsidR="00C3258A" w:rsidRPr="00C60381" w:rsidRDefault="00C3258A" w:rsidP="00C3258A">
            <w:pPr>
              <w:jc w:val="center"/>
              <w:rPr>
                <w:sz w:val="16"/>
                <w:szCs w:val="16"/>
              </w:rPr>
            </w:pPr>
            <w:r w:rsidRPr="007814FC">
              <w:rPr>
                <w:sz w:val="16"/>
                <w:szCs w:val="16"/>
              </w:rPr>
              <w:t>EO</w:t>
            </w:r>
          </w:p>
        </w:tc>
        <w:tc>
          <w:tcPr>
            <w:tcW w:w="720" w:type="dxa"/>
            <w:shd w:val="clear" w:color="auto" w:fill="FFFF00"/>
          </w:tcPr>
          <w:p w:rsidR="00C3258A" w:rsidRPr="00C60381" w:rsidRDefault="00C3258A" w:rsidP="00C3258A">
            <w:pPr>
              <w:jc w:val="center"/>
              <w:rPr>
                <w:sz w:val="16"/>
                <w:szCs w:val="16"/>
              </w:rPr>
            </w:pPr>
            <w:r w:rsidRPr="007814FC">
              <w:rPr>
                <w:sz w:val="16"/>
                <w:szCs w:val="16"/>
              </w:rPr>
              <w:t>xxx</w:t>
            </w:r>
          </w:p>
        </w:tc>
        <w:tc>
          <w:tcPr>
            <w:tcW w:w="1071" w:type="dxa"/>
            <w:shd w:val="clear" w:color="auto" w:fill="FFFF00"/>
          </w:tcPr>
          <w:p w:rsidR="00C3258A" w:rsidRPr="00C60381" w:rsidRDefault="00C3258A" w:rsidP="00C3258A">
            <w:pPr>
              <w:jc w:val="center"/>
              <w:rPr>
                <w:sz w:val="16"/>
                <w:szCs w:val="16"/>
              </w:rPr>
            </w:pPr>
            <w:r w:rsidRPr="007814FC">
              <w:rPr>
                <w:sz w:val="16"/>
                <w:szCs w:val="16"/>
              </w:rPr>
              <w:t>4/1</w:t>
            </w:r>
          </w:p>
        </w:tc>
        <w:tc>
          <w:tcPr>
            <w:tcW w:w="960" w:type="dxa"/>
            <w:shd w:val="clear" w:color="auto" w:fill="FFFF00"/>
          </w:tcPr>
          <w:p w:rsidR="00C3258A" w:rsidRPr="00C60381" w:rsidRDefault="00C3258A" w:rsidP="00C3258A">
            <w:pPr>
              <w:jc w:val="center"/>
              <w:rPr>
                <w:sz w:val="16"/>
                <w:szCs w:val="16"/>
              </w:rPr>
            </w:pPr>
            <w:r w:rsidRPr="007814FC">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23</w:t>
            </w:r>
          </w:p>
        </w:tc>
        <w:tc>
          <w:tcPr>
            <w:tcW w:w="3694" w:type="dxa"/>
          </w:tcPr>
          <w:p w:rsidR="00C3258A" w:rsidRPr="008D6229" w:rsidRDefault="00C3258A" w:rsidP="00B41C0D">
            <w:pPr>
              <w:rPr>
                <w:sz w:val="16"/>
                <w:szCs w:val="16"/>
              </w:rPr>
            </w:pPr>
            <w:r w:rsidRPr="008D6229">
              <w:rPr>
                <w:sz w:val="16"/>
                <w:szCs w:val="16"/>
              </w:rPr>
              <w:t>Long-Term Care Experience Reporting Forms</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24</w:t>
            </w:r>
          </w:p>
        </w:tc>
        <w:tc>
          <w:tcPr>
            <w:tcW w:w="3694" w:type="dxa"/>
          </w:tcPr>
          <w:p w:rsidR="00C3258A" w:rsidRPr="008D6229" w:rsidRDefault="00C3258A" w:rsidP="00B41C0D">
            <w:pPr>
              <w:rPr>
                <w:sz w:val="16"/>
                <w:szCs w:val="16"/>
              </w:rPr>
            </w:pPr>
            <w:r w:rsidRPr="008D6229">
              <w:rPr>
                <w:sz w:val="16"/>
                <w:szCs w:val="16"/>
              </w:rPr>
              <w:t>Management Discussion &amp; Analysis</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9F7D4E">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sidRPr="008F1733">
              <w:rPr>
                <w:sz w:val="16"/>
                <w:szCs w:val="16"/>
              </w:rPr>
              <w:t>25</w:t>
            </w:r>
          </w:p>
        </w:tc>
        <w:tc>
          <w:tcPr>
            <w:tcW w:w="3694" w:type="dxa"/>
          </w:tcPr>
          <w:p w:rsidR="00C3258A" w:rsidRPr="008D6229" w:rsidRDefault="00C3258A" w:rsidP="00B41C0D">
            <w:pPr>
              <w:rPr>
                <w:sz w:val="16"/>
                <w:szCs w:val="16"/>
              </w:rPr>
            </w:pPr>
            <w:r w:rsidRPr="008D6229">
              <w:rPr>
                <w:sz w:val="16"/>
                <w:szCs w:val="16"/>
              </w:rPr>
              <w:t>Medicare Part D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9F7D4E">
              <w:rPr>
                <w:sz w:val="16"/>
                <w:szCs w:val="16"/>
              </w:rPr>
              <w:t>xxx</w:t>
            </w:r>
          </w:p>
        </w:tc>
        <w:tc>
          <w:tcPr>
            <w:tcW w:w="1071" w:type="dxa"/>
          </w:tcPr>
          <w:p w:rsidR="00C3258A" w:rsidRPr="00C60381" w:rsidRDefault="00C3258A" w:rsidP="00C3258A">
            <w:pPr>
              <w:jc w:val="center"/>
              <w:rPr>
                <w:sz w:val="16"/>
                <w:szCs w:val="16"/>
              </w:rPr>
            </w:pPr>
            <w:r w:rsidRPr="00C60381">
              <w:rPr>
                <w:sz w:val="16"/>
                <w:szCs w:val="16"/>
              </w:rPr>
              <w:t>3/1, 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sidRPr="00184234">
              <w:rPr>
                <w:sz w:val="16"/>
                <w:szCs w:val="16"/>
              </w:rPr>
              <w:t>26</w:t>
            </w:r>
          </w:p>
        </w:tc>
        <w:tc>
          <w:tcPr>
            <w:tcW w:w="3694" w:type="dxa"/>
          </w:tcPr>
          <w:p w:rsidR="00C3258A" w:rsidRPr="008D6229" w:rsidRDefault="00C3258A" w:rsidP="00B41C0D">
            <w:pPr>
              <w:rPr>
                <w:sz w:val="16"/>
                <w:szCs w:val="16"/>
              </w:rPr>
            </w:pPr>
            <w:r w:rsidRPr="008D6229">
              <w:rPr>
                <w:sz w:val="16"/>
                <w:szCs w:val="16"/>
              </w:rPr>
              <w:t>Medicare Supplement Insurance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184234">
              <w:rPr>
                <w:sz w:val="16"/>
                <w:szCs w:val="16"/>
              </w:rPr>
              <w:t>27</w:t>
            </w:r>
          </w:p>
        </w:tc>
        <w:tc>
          <w:tcPr>
            <w:tcW w:w="3694" w:type="dxa"/>
            <w:shd w:val="clear" w:color="auto" w:fill="auto"/>
          </w:tcPr>
          <w:p w:rsidR="00C3258A" w:rsidRPr="008F1733" w:rsidRDefault="00C3258A" w:rsidP="00B41C0D">
            <w:pPr>
              <w:rPr>
                <w:sz w:val="16"/>
                <w:szCs w:val="16"/>
              </w:rPr>
            </w:pPr>
            <w:r w:rsidRPr="008F1733">
              <w:rPr>
                <w:sz w:val="16"/>
                <w:szCs w:val="16"/>
              </w:rPr>
              <w:t>Premiums Attributed to Protected Cells Exhibit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184234">
              <w:rPr>
                <w:sz w:val="16"/>
                <w:szCs w:val="16"/>
              </w:rPr>
              <w:t>28</w:t>
            </w:r>
          </w:p>
        </w:tc>
        <w:tc>
          <w:tcPr>
            <w:tcW w:w="3694" w:type="dxa"/>
            <w:shd w:val="clear" w:color="auto" w:fill="auto"/>
          </w:tcPr>
          <w:p w:rsidR="00C3258A" w:rsidRPr="008F1733" w:rsidRDefault="00C3258A" w:rsidP="00B41C0D">
            <w:pPr>
              <w:rPr>
                <w:sz w:val="16"/>
                <w:szCs w:val="16"/>
              </w:rPr>
            </w:pPr>
            <w:r w:rsidRPr="008F1733">
              <w:rPr>
                <w:sz w:val="16"/>
                <w:szCs w:val="16"/>
              </w:rPr>
              <w:t>Reinsurance Attestation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8F1733">
              <w:rPr>
                <w:sz w:val="16"/>
                <w:szCs w:val="16"/>
              </w:rPr>
              <w:t>29</w:t>
            </w:r>
          </w:p>
        </w:tc>
        <w:tc>
          <w:tcPr>
            <w:tcW w:w="3694" w:type="dxa"/>
            <w:shd w:val="clear" w:color="auto" w:fill="auto"/>
          </w:tcPr>
          <w:p w:rsidR="00C3258A" w:rsidRPr="008F1733" w:rsidRDefault="00C3258A" w:rsidP="00F4762F">
            <w:pPr>
              <w:rPr>
                <w:sz w:val="16"/>
                <w:szCs w:val="16"/>
              </w:rPr>
            </w:pPr>
            <w:r w:rsidRPr="008F1733">
              <w:rPr>
                <w:sz w:val="16"/>
                <w:szCs w:val="16"/>
              </w:rPr>
              <w:t xml:space="preserve">   Exceptions to Reinsurance Attestation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8F1733">
              <w:rPr>
                <w:sz w:val="16"/>
                <w:szCs w:val="16"/>
              </w:rPr>
              <w:t>30</w:t>
            </w:r>
          </w:p>
        </w:tc>
        <w:tc>
          <w:tcPr>
            <w:tcW w:w="3694" w:type="dxa"/>
            <w:shd w:val="clear" w:color="auto" w:fill="auto"/>
          </w:tcPr>
          <w:p w:rsidR="00C3258A" w:rsidRPr="008F1733" w:rsidRDefault="00C3258A" w:rsidP="00F4762F">
            <w:pPr>
              <w:rPr>
                <w:sz w:val="16"/>
                <w:szCs w:val="16"/>
              </w:rPr>
            </w:pPr>
            <w:r w:rsidRPr="008F1733">
              <w:rPr>
                <w:sz w:val="16"/>
                <w:szCs w:val="16"/>
              </w:rPr>
              <w:t>Reinsurance Summary Supplemental</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31</w:t>
            </w:r>
          </w:p>
        </w:tc>
        <w:tc>
          <w:tcPr>
            <w:tcW w:w="3694" w:type="dxa"/>
            <w:shd w:val="clear" w:color="auto" w:fill="auto"/>
          </w:tcPr>
          <w:p w:rsidR="00C3258A" w:rsidRPr="008F1733" w:rsidRDefault="00C3258A" w:rsidP="00F4762F">
            <w:pPr>
              <w:rPr>
                <w:sz w:val="16"/>
                <w:szCs w:val="16"/>
              </w:rPr>
            </w:pPr>
            <w:r w:rsidRPr="008F1733">
              <w:rPr>
                <w:sz w:val="16"/>
                <w:szCs w:val="16"/>
              </w:rPr>
              <w:t>Risk-Based Capital Report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32</w:t>
            </w:r>
          </w:p>
        </w:tc>
        <w:tc>
          <w:tcPr>
            <w:tcW w:w="3694" w:type="dxa"/>
            <w:shd w:val="clear" w:color="auto" w:fill="auto"/>
          </w:tcPr>
          <w:p w:rsidR="00C3258A" w:rsidRPr="008F1733" w:rsidRDefault="00C3258A" w:rsidP="00F4762F">
            <w:pPr>
              <w:rPr>
                <w:sz w:val="16"/>
                <w:szCs w:val="16"/>
              </w:rPr>
            </w:pPr>
            <w:r w:rsidRPr="008F1733">
              <w:rPr>
                <w:sz w:val="16"/>
                <w:szCs w:val="16"/>
              </w:rPr>
              <w:t>Schedule SIS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33</w:t>
            </w:r>
          </w:p>
        </w:tc>
        <w:tc>
          <w:tcPr>
            <w:tcW w:w="3694" w:type="dxa"/>
            <w:shd w:val="clear" w:color="auto" w:fill="auto"/>
          </w:tcPr>
          <w:p w:rsidR="00C3258A" w:rsidRPr="008F1733" w:rsidRDefault="00C3258A" w:rsidP="00F4762F">
            <w:pPr>
              <w:rPr>
                <w:sz w:val="16"/>
                <w:szCs w:val="16"/>
              </w:rPr>
            </w:pPr>
            <w:r w:rsidRPr="008F1733">
              <w:rPr>
                <w:sz w:val="16"/>
                <w:szCs w:val="16"/>
              </w:rPr>
              <w:t>Supplement A to Schedule 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 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34</w:t>
            </w:r>
          </w:p>
        </w:tc>
        <w:tc>
          <w:tcPr>
            <w:tcW w:w="3694" w:type="dxa"/>
            <w:shd w:val="clear" w:color="auto" w:fill="auto"/>
          </w:tcPr>
          <w:p w:rsidR="00C3258A" w:rsidRPr="008F1733" w:rsidRDefault="00C3258A" w:rsidP="00F4762F">
            <w:pPr>
              <w:rPr>
                <w:sz w:val="16"/>
                <w:szCs w:val="16"/>
              </w:rPr>
            </w:pPr>
            <w:r w:rsidRPr="008F1733">
              <w:rPr>
                <w:sz w:val="16"/>
                <w:szCs w:val="16"/>
              </w:rPr>
              <w:t>Supplemental Compensation Exhibit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35</w:t>
            </w:r>
          </w:p>
        </w:tc>
        <w:tc>
          <w:tcPr>
            <w:tcW w:w="3694" w:type="dxa"/>
            <w:shd w:val="clear" w:color="auto" w:fill="auto"/>
          </w:tcPr>
          <w:p w:rsidR="00C3258A" w:rsidRPr="008F1733" w:rsidRDefault="00C3258A" w:rsidP="00F4762F">
            <w:pPr>
              <w:rPr>
                <w:sz w:val="16"/>
                <w:szCs w:val="16"/>
              </w:rPr>
            </w:pPr>
            <w:r w:rsidRPr="008F1733">
              <w:rPr>
                <w:sz w:val="16"/>
                <w:szCs w:val="16"/>
              </w:rPr>
              <w:t xml:space="preserve">Supplemental Health Care Exhibit (Parts 1, 2 and 3) </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36</w:t>
            </w:r>
          </w:p>
        </w:tc>
        <w:tc>
          <w:tcPr>
            <w:tcW w:w="3694" w:type="dxa"/>
            <w:shd w:val="clear" w:color="auto" w:fill="auto"/>
          </w:tcPr>
          <w:p w:rsidR="00C3258A" w:rsidRPr="008F1733" w:rsidRDefault="00C3258A" w:rsidP="00F4762F">
            <w:pPr>
              <w:rPr>
                <w:sz w:val="16"/>
                <w:szCs w:val="16"/>
              </w:rPr>
            </w:pPr>
            <w:r w:rsidRPr="008F1733">
              <w:rPr>
                <w:sz w:val="16"/>
                <w:szCs w:val="16"/>
              </w:rPr>
              <w:t>Supplemental Health Care Exhibit’s Allocation Report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37</w:t>
            </w:r>
          </w:p>
        </w:tc>
        <w:tc>
          <w:tcPr>
            <w:tcW w:w="3694" w:type="dxa"/>
            <w:shd w:val="clear" w:color="auto" w:fill="auto"/>
          </w:tcPr>
          <w:p w:rsidR="00C3258A" w:rsidRPr="008F1733" w:rsidRDefault="00C3258A" w:rsidP="00F4762F">
            <w:pPr>
              <w:rPr>
                <w:sz w:val="16"/>
                <w:szCs w:val="16"/>
              </w:rPr>
            </w:pPr>
            <w:r w:rsidRPr="008F1733">
              <w:rPr>
                <w:sz w:val="16"/>
                <w:szCs w:val="16"/>
              </w:rPr>
              <w:t>Supplemental Investment Risk Interrogatories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Pr>
                <w:sz w:val="16"/>
                <w:szCs w:val="16"/>
              </w:rPr>
              <w:t>38</w:t>
            </w:r>
          </w:p>
        </w:tc>
        <w:tc>
          <w:tcPr>
            <w:tcW w:w="3694" w:type="dxa"/>
            <w:shd w:val="clear" w:color="auto" w:fill="auto"/>
          </w:tcPr>
          <w:p w:rsidR="00C3258A" w:rsidRPr="008F1733" w:rsidRDefault="00C3258A" w:rsidP="00F4762F">
            <w:pPr>
              <w:rPr>
                <w:sz w:val="16"/>
                <w:szCs w:val="16"/>
              </w:rPr>
            </w:pPr>
            <w:r w:rsidRPr="008F1733">
              <w:rPr>
                <w:sz w:val="16"/>
                <w:szCs w:val="16"/>
              </w:rPr>
              <w:t>Supplemental Schedule for Reinsurance Counterparty Reporting Exception – Asbestos and Pollution Contracts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1D3790">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Pr>
                <w:sz w:val="16"/>
                <w:szCs w:val="16"/>
              </w:rPr>
              <w:t>39</w:t>
            </w:r>
          </w:p>
        </w:tc>
        <w:tc>
          <w:tcPr>
            <w:tcW w:w="3694" w:type="dxa"/>
            <w:shd w:val="clear" w:color="auto" w:fill="auto"/>
          </w:tcPr>
          <w:p w:rsidR="00C3258A" w:rsidRPr="008F1733" w:rsidRDefault="00C3258A" w:rsidP="00F4762F">
            <w:pPr>
              <w:rPr>
                <w:sz w:val="16"/>
                <w:szCs w:val="16"/>
              </w:rPr>
            </w:pPr>
            <w:r w:rsidRPr="008F1733">
              <w:rPr>
                <w:sz w:val="16"/>
                <w:szCs w:val="16"/>
              </w:rPr>
              <w:t>Trusteed Surplus Statement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 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Tr="00C3258A">
        <w:trPr>
          <w:cantSplit/>
        </w:trPr>
        <w:tc>
          <w:tcPr>
            <w:tcW w:w="725" w:type="dxa"/>
            <w:tcBorders>
              <w:top w:val="nil"/>
            </w:tcBorders>
          </w:tcPr>
          <w:p w:rsidR="00C3258A" w:rsidRDefault="00C3258A">
            <w:pPr>
              <w:rPr>
                <w:b/>
                <w:sz w:val="14"/>
              </w:rPr>
            </w:pPr>
          </w:p>
        </w:tc>
        <w:tc>
          <w:tcPr>
            <w:tcW w:w="540" w:type="dxa"/>
            <w:tcBorders>
              <w:top w:val="nil"/>
            </w:tcBorders>
            <w:shd w:val="clear" w:color="auto" w:fill="auto"/>
          </w:tcPr>
          <w:p w:rsidR="00C3258A" w:rsidRPr="008F1733" w:rsidRDefault="00C3258A">
            <w:pPr>
              <w:rPr>
                <w:b/>
                <w:sz w:val="14"/>
              </w:rPr>
            </w:pPr>
          </w:p>
        </w:tc>
        <w:tc>
          <w:tcPr>
            <w:tcW w:w="3694" w:type="dxa"/>
            <w:tcBorders>
              <w:top w:val="nil"/>
            </w:tcBorders>
            <w:shd w:val="clear" w:color="auto" w:fill="auto"/>
          </w:tcPr>
          <w:p w:rsidR="00C3258A" w:rsidRPr="008F1733" w:rsidRDefault="00C3258A">
            <w:pPr>
              <w:pStyle w:val="Heading1"/>
              <w:rPr>
                <w:sz w:val="14"/>
              </w:rPr>
            </w:pPr>
          </w:p>
        </w:tc>
        <w:tc>
          <w:tcPr>
            <w:tcW w:w="810" w:type="dxa"/>
            <w:tcBorders>
              <w:top w:val="nil"/>
            </w:tcBorders>
            <w:shd w:val="clear" w:color="auto" w:fill="auto"/>
          </w:tcPr>
          <w:p w:rsidR="00C3258A" w:rsidRPr="008F1733" w:rsidRDefault="00C3258A" w:rsidP="00C3258A">
            <w:pPr>
              <w:jc w:val="center"/>
              <w:rPr>
                <w:sz w:val="14"/>
              </w:rPr>
            </w:pPr>
          </w:p>
        </w:tc>
        <w:tc>
          <w:tcPr>
            <w:tcW w:w="630" w:type="dxa"/>
            <w:tcBorders>
              <w:top w:val="nil"/>
            </w:tcBorders>
            <w:shd w:val="clear" w:color="auto" w:fill="auto"/>
          </w:tcPr>
          <w:p w:rsidR="00C3258A" w:rsidRPr="008F1733" w:rsidRDefault="00C3258A" w:rsidP="00C3258A">
            <w:pPr>
              <w:jc w:val="center"/>
              <w:rPr>
                <w:sz w:val="14"/>
              </w:rPr>
            </w:pPr>
          </w:p>
        </w:tc>
        <w:tc>
          <w:tcPr>
            <w:tcW w:w="720" w:type="dxa"/>
            <w:tcBorders>
              <w:top w:val="nil"/>
            </w:tcBorders>
            <w:shd w:val="clear" w:color="auto" w:fill="auto"/>
          </w:tcPr>
          <w:p w:rsidR="00C3258A" w:rsidRPr="008F1733" w:rsidRDefault="00C3258A" w:rsidP="00C3258A">
            <w:pPr>
              <w:jc w:val="center"/>
              <w:rPr>
                <w:sz w:val="14"/>
              </w:rPr>
            </w:pPr>
          </w:p>
        </w:tc>
        <w:tc>
          <w:tcPr>
            <w:tcW w:w="1071" w:type="dxa"/>
            <w:tcBorders>
              <w:top w:val="nil"/>
            </w:tcBorders>
            <w:shd w:val="clear" w:color="auto" w:fill="auto"/>
          </w:tcPr>
          <w:p w:rsidR="00C3258A" w:rsidRPr="008F1733" w:rsidRDefault="00C3258A" w:rsidP="00C3258A">
            <w:pPr>
              <w:jc w:val="center"/>
              <w:rPr>
                <w:sz w:val="14"/>
              </w:rPr>
            </w:pPr>
          </w:p>
        </w:tc>
        <w:tc>
          <w:tcPr>
            <w:tcW w:w="960" w:type="dxa"/>
            <w:tcBorders>
              <w:top w:val="nil"/>
            </w:tcBorders>
            <w:shd w:val="clear" w:color="auto" w:fill="auto"/>
          </w:tcPr>
          <w:p w:rsidR="00C3258A" w:rsidRPr="008F1733" w:rsidRDefault="00C3258A" w:rsidP="00C3258A">
            <w:pPr>
              <w:jc w:val="center"/>
              <w:rPr>
                <w:sz w:val="14"/>
              </w:rPr>
            </w:pPr>
          </w:p>
        </w:tc>
        <w:tc>
          <w:tcPr>
            <w:tcW w:w="1440" w:type="dxa"/>
            <w:tcBorders>
              <w:top w:val="nil"/>
            </w:tcBorders>
          </w:tcPr>
          <w:p w:rsidR="00C3258A" w:rsidRDefault="00C3258A" w:rsidP="00C3258A">
            <w:pPr>
              <w:jc w:val="center"/>
              <w:rPr>
                <w:sz w:val="14"/>
              </w:rPr>
            </w:pPr>
          </w:p>
        </w:tc>
      </w:tr>
      <w:tr w:rsidR="00C3258A" w:rsidRPr="00E55939" w:rsidTr="00C3258A">
        <w:trPr>
          <w:cantSplit/>
        </w:trPr>
        <w:tc>
          <w:tcPr>
            <w:tcW w:w="725" w:type="dxa"/>
            <w:tcBorders>
              <w:top w:val="nil"/>
            </w:tcBorders>
          </w:tcPr>
          <w:p w:rsidR="00C3258A" w:rsidRPr="00E55939" w:rsidRDefault="00C3258A">
            <w:pPr>
              <w:rPr>
                <w:b/>
                <w:sz w:val="16"/>
                <w:szCs w:val="16"/>
              </w:rPr>
            </w:pPr>
          </w:p>
        </w:tc>
        <w:tc>
          <w:tcPr>
            <w:tcW w:w="540" w:type="dxa"/>
            <w:tcBorders>
              <w:top w:val="nil"/>
            </w:tcBorders>
            <w:shd w:val="clear" w:color="auto" w:fill="auto"/>
          </w:tcPr>
          <w:p w:rsidR="00C3258A" w:rsidRPr="008F1733" w:rsidRDefault="00C3258A">
            <w:pPr>
              <w:rPr>
                <w:b/>
                <w:sz w:val="16"/>
                <w:szCs w:val="16"/>
              </w:rPr>
            </w:pPr>
          </w:p>
        </w:tc>
        <w:tc>
          <w:tcPr>
            <w:tcW w:w="3694" w:type="dxa"/>
            <w:tcBorders>
              <w:top w:val="nil"/>
            </w:tcBorders>
            <w:shd w:val="clear" w:color="auto" w:fill="auto"/>
          </w:tcPr>
          <w:p w:rsidR="00C3258A" w:rsidRPr="008F1733" w:rsidRDefault="00C3258A">
            <w:pPr>
              <w:pStyle w:val="Heading1"/>
              <w:rPr>
                <w:szCs w:val="16"/>
              </w:rPr>
            </w:pPr>
            <w:r w:rsidRPr="008F1733">
              <w:rPr>
                <w:szCs w:val="16"/>
              </w:rPr>
              <w:t>III. ELECTRONIC FILING REQUIREMENTS</w:t>
            </w:r>
          </w:p>
        </w:tc>
        <w:tc>
          <w:tcPr>
            <w:tcW w:w="5631" w:type="dxa"/>
            <w:gridSpan w:val="6"/>
            <w:tcBorders>
              <w:top w:val="nil"/>
            </w:tcBorders>
            <w:shd w:val="clear" w:color="auto" w:fill="auto"/>
          </w:tcPr>
          <w:p w:rsidR="00C3258A" w:rsidRPr="008F1733" w:rsidRDefault="00C3258A" w:rsidP="00C3258A">
            <w:pPr>
              <w:jc w:val="center"/>
              <w:rPr>
                <w:sz w:val="16"/>
                <w:szCs w:val="16"/>
              </w:rPr>
            </w:pPr>
          </w:p>
        </w:tc>
      </w:tr>
      <w:tr w:rsidR="00C3258A" w:rsidRPr="00C60381" w:rsidTr="00C3258A">
        <w:trPr>
          <w:cantSplit/>
          <w:trHeight w:val="20"/>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61</w:t>
            </w:r>
          </w:p>
        </w:tc>
        <w:tc>
          <w:tcPr>
            <w:tcW w:w="3694" w:type="dxa"/>
            <w:shd w:val="clear" w:color="auto" w:fill="auto"/>
          </w:tcPr>
          <w:p w:rsidR="00C3258A" w:rsidRPr="008F1733" w:rsidRDefault="00C3258A">
            <w:pPr>
              <w:rPr>
                <w:sz w:val="16"/>
                <w:szCs w:val="16"/>
              </w:rPr>
            </w:pPr>
            <w:r w:rsidRPr="008F1733">
              <w:rPr>
                <w:sz w:val="16"/>
                <w:szCs w:val="16"/>
              </w:rPr>
              <w:t>Annual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62</w:t>
            </w:r>
          </w:p>
        </w:tc>
        <w:tc>
          <w:tcPr>
            <w:tcW w:w="3694" w:type="dxa"/>
            <w:shd w:val="clear" w:color="auto" w:fill="auto"/>
          </w:tcPr>
          <w:p w:rsidR="00C3258A" w:rsidRPr="008F1733" w:rsidRDefault="00C3258A">
            <w:pPr>
              <w:rPr>
                <w:sz w:val="16"/>
                <w:szCs w:val="16"/>
              </w:rPr>
            </w:pPr>
            <w:r w:rsidRPr="008F1733">
              <w:rPr>
                <w:sz w:val="16"/>
                <w:szCs w:val="16"/>
              </w:rPr>
              <w:t>March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63</w:t>
            </w:r>
          </w:p>
        </w:tc>
        <w:tc>
          <w:tcPr>
            <w:tcW w:w="3694" w:type="dxa"/>
            <w:shd w:val="clear" w:color="auto" w:fill="auto"/>
          </w:tcPr>
          <w:p w:rsidR="00C3258A" w:rsidRPr="008F1733" w:rsidRDefault="00C3258A">
            <w:pPr>
              <w:rPr>
                <w:sz w:val="16"/>
                <w:szCs w:val="16"/>
              </w:rPr>
            </w:pPr>
            <w:r w:rsidRPr="008F1733">
              <w:rPr>
                <w:sz w:val="16"/>
                <w:szCs w:val="16"/>
              </w:rPr>
              <w:t>Risk-Based Capital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64</w:t>
            </w:r>
          </w:p>
        </w:tc>
        <w:tc>
          <w:tcPr>
            <w:tcW w:w="3694" w:type="dxa"/>
            <w:shd w:val="clear" w:color="auto" w:fill="auto"/>
          </w:tcPr>
          <w:p w:rsidR="00C3258A" w:rsidRPr="008F1733" w:rsidRDefault="00C3258A">
            <w:pPr>
              <w:rPr>
                <w:sz w:val="16"/>
                <w:szCs w:val="16"/>
              </w:rPr>
            </w:pPr>
            <w:r w:rsidRPr="008F1733">
              <w:rPr>
                <w:sz w:val="16"/>
                <w:szCs w:val="16"/>
              </w:rPr>
              <w:t>Risk-Based Capital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65</w:t>
            </w:r>
          </w:p>
        </w:tc>
        <w:tc>
          <w:tcPr>
            <w:tcW w:w="3694" w:type="dxa"/>
            <w:shd w:val="clear" w:color="auto" w:fill="auto"/>
          </w:tcPr>
          <w:p w:rsidR="00C3258A" w:rsidRPr="008F1733" w:rsidRDefault="00C3258A">
            <w:pPr>
              <w:rPr>
                <w:sz w:val="16"/>
                <w:szCs w:val="16"/>
              </w:rPr>
            </w:pPr>
            <w:r w:rsidRPr="008F1733">
              <w:rPr>
                <w:sz w:val="16"/>
                <w:szCs w:val="16"/>
              </w:rPr>
              <w:t>Combined Annual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66</w:t>
            </w:r>
          </w:p>
        </w:tc>
        <w:tc>
          <w:tcPr>
            <w:tcW w:w="3694" w:type="dxa"/>
            <w:shd w:val="clear" w:color="auto" w:fill="auto"/>
          </w:tcPr>
          <w:p w:rsidR="00C3258A" w:rsidRPr="008F1733" w:rsidRDefault="00C3258A">
            <w:pPr>
              <w:rPr>
                <w:sz w:val="16"/>
                <w:szCs w:val="16"/>
              </w:rPr>
            </w:pPr>
            <w:r w:rsidRPr="008F1733">
              <w:rPr>
                <w:sz w:val="16"/>
                <w:szCs w:val="16"/>
              </w:rPr>
              <w:t>Combined Annual Statement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Borders>
              <w:top w:val="nil"/>
            </w:tcBorders>
          </w:tcPr>
          <w:p w:rsidR="00C3258A" w:rsidRPr="00C60381" w:rsidRDefault="00C3258A">
            <w:pPr>
              <w:rPr>
                <w:sz w:val="16"/>
                <w:szCs w:val="16"/>
              </w:rPr>
            </w:pPr>
          </w:p>
        </w:tc>
        <w:tc>
          <w:tcPr>
            <w:tcW w:w="540" w:type="dxa"/>
            <w:tcBorders>
              <w:top w:val="nil"/>
            </w:tcBorders>
            <w:shd w:val="clear" w:color="auto" w:fill="auto"/>
          </w:tcPr>
          <w:p w:rsidR="00C3258A" w:rsidRPr="008F1733" w:rsidRDefault="00C3258A" w:rsidP="00F4762F">
            <w:pPr>
              <w:rPr>
                <w:color w:val="000000"/>
                <w:sz w:val="16"/>
                <w:szCs w:val="16"/>
              </w:rPr>
            </w:pPr>
            <w:r w:rsidRPr="008F1733">
              <w:rPr>
                <w:color w:val="000000"/>
                <w:sz w:val="16"/>
                <w:szCs w:val="16"/>
              </w:rPr>
              <w:t>67</w:t>
            </w:r>
          </w:p>
        </w:tc>
        <w:tc>
          <w:tcPr>
            <w:tcW w:w="3694" w:type="dxa"/>
            <w:tcBorders>
              <w:top w:val="nil"/>
            </w:tcBorders>
            <w:shd w:val="clear" w:color="auto" w:fill="auto"/>
          </w:tcPr>
          <w:p w:rsidR="00C3258A" w:rsidRPr="008F1733" w:rsidRDefault="00C3258A">
            <w:pPr>
              <w:rPr>
                <w:sz w:val="16"/>
                <w:szCs w:val="16"/>
              </w:rPr>
            </w:pPr>
            <w:r w:rsidRPr="008F1733">
              <w:rPr>
                <w:sz w:val="16"/>
                <w:szCs w:val="16"/>
              </w:rPr>
              <w:t>Supplemental Electronic Filing</w:t>
            </w:r>
          </w:p>
        </w:tc>
        <w:tc>
          <w:tcPr>
            <w:tcW w:w="81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630" w:type="dxa"/>
            <w:tcBorders>
              <w:top w:val="nil"/>
            </w:tcBorders>
            <w:shd w:val="clear" w:color="auto" w:fill="auto"/>
          </w:tcPr>
          <w:p w:rsidR="00C3258A" w:rsidRPr="008F1733" w:rsidRDefault="00C3258A" w:rsidP="00C3258A">
            <w:pPr>
              <w:jc w:val="center"/>
              <w:rPr>
                <w:sz w:val="16"/>
                <w:szCs w:val="16"/>
              </w:rPr>
            </w:pPr>
            <w:r w:rsidRPr="008F1733">
              <w:rPr>
                <w:sz w:val="16"/>
                <w:szCs w:val="16"/>
              </w:rPr>
              <w:t>EO</w:t>
            </w:r>
          </w:p>
        </w:tc>
        <w:tc>
          <w:tcPr>
            <w:tcW w:w="72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1071" w:type="dxa"/>
            <w:tcBorders>
              <w:top w:val="nil"/>
            </w:tcBorders>
            <w:shd w:val="clear" w:color="auto" w:fill="auto"/>
          </w:tcPr>
          <w:p w:rsidR="00C3258A" w:rsidRPr="008F1733" w:rsidRDefault="00C3258A" w:rsidP="00C3258A">
            <w:pPr>
              <w:jc w:val="center"/>
              <w:rPr>
                <w:sz w:val="16"/>
                <w:szCs w:val="16"/>
              </w:rPr>
            </w:pPr>
            <w:r w:rsidRPr="008F1733">
              <w:rPr>
                <w:sz w:val="16"/>
                <w:szCs w:val="16"/>
              </w:rPr>
              <w:t>4/1</w:t>
            </w:r>
          </w:p>
        </w:tc>
        <w:tc>
          <w:tcPr>
            <w:tcW w:w="960" w:type="dxa"/>
            <w:tcBorders>
              <w:top w:val="nil"/>
            </w:tcBorders>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Borders>
              <w:top w:val="nil"/>
            </w:tcBorders>
          </w:tcPr>
          <w:p w:rsidR="00C3258A" w:rsidRPr="00C60381" w:rsidRDefault="00C3258A" w:rsidP="00C3258A">
            <w:pPr>
              <w:jc w:val="center"/>
              <w:rPr>
                <w:sz w:val="16"/>
                <w:szCs w:val="16"/>
              </w:rPr>
            </w:pPr>
          </w:p>
        </w:tc>
      </w:tr>
      <w:tr w:rsidR="00C3258A" w:rsidRPr="00C60381" w:rsidTr="00C3258A">
        <w:trPr>
          <w:cantSplit/>
        </w:trPr>
        <w:tc>
          <w:tcPr>
            <w:tcW w:w="725" w:type="dxa"/>
            <w:tcBorders>
              <w:top w:val="nil"/>
            </w:tcBorders>
          </w:tcPr>
          <w:p w:rsidR="00C3258A" w:rsidRPr="00C60381" w:rsidRDefault="00C3258A">
            <w:pPr>
              <w:rPr>
                <w:sz w:val="16"/>
                <w:szCs w:val="16"/>
              </w:rPr>
            </w:pPr>
          </w:p>
        </w:tc>
        <w:tc>
          <w:tcPr>
            <w:tcW w:w="540" w:type="dxa"/>
            <w:tcBorders>
              <w:top w:val="nil"/>
            </w:tcBorders>
            <w:shd w:val="clear" w:color="auto" w:fill="auto"/>
          </w:tcPr>
          <w:p w:rsidR="00C3258A" w:rsidRPr="008F1733" w:rsidRDefault="00C3258A" w:rsidP="00F4762F">
            <w:pPr>
              <w:rPr>
                <w:color w:val="000000"/>
                <w:sz w:val="16"/>
                <w:szCs w:val="16"/>
              </w:rPr>
            </w:pPr>
            <w:r w:rsidRPr="008F1733">
              <w:rPr>
                <w:color w:val="000000"/>
                <w:sz w:val="16"/>
                <w:szCs w:val="16"/>
              </w:rPr>
              <w:t>68</w:t>
            </w:r>
          </w:p>
        </w:tc>
        <w:tc>
          <w:tcPr>
            <w:tcW w:w="3694" w:type="dxa"/>
            <w:tcBorders>
              <w:top w:val="nil"/>
            </w:tcBorders>
            <w:shd w:val="clear" w:color="auto" w:fill="auto"/>
          </w:tcPr>
          <w:p w:rsidR="00C3258A" w:rsidRPr="008F1733" w:rsidRDefault="00C3258A">
            <w:pPr>
              <w:rPr>
                <w:sz w:val="16"/>
                <w:szCs w:val="16"/>
              </w:rPr>
            </w:pPr>
            <w:r w:rsidRPr="008F1733">
              <w:rPr>
                <w:sz w:val="16"/>
                <w:szCs w:val="16"/>
              </w:rPr>
              <w:t>Supplemental .PDF Filing</w:t>
            </w:r>
          </w:p>
        </w:tc>
        <w:tc>
          <w:tcPr>
            <w:tcW w:w="81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630" w:type="dxa"/>
            <w:tcBorders>
              <w:top w:val="nil"/>
            </w:tcBorders>
            <w:shd w:val="clear" w:color="auto" w:fill="auto"/>
          </w:tcPr>
          <w:p w:rsidR="00C3258A" w:rsidRPr="008F1733" w:rsidRDefault="00C3258A" w:rsidP="00C3258A">
            <w:pPr>
              <w:jc w:val="center"/>
              <w:rPr>
                <w:sz w:val="16"/>
                <w:szCs w:val="16"/>
              </w:rPr>
            </w:pPr>
            <w:r w:rsidRPr="008F1733">
              <w:rPr>
                <w:sz w:val="16"/>
                <w:szCs w:val="16"/>
              </w:rPr>
              <w:t>EO</w:t>
            </w:r>
          </w:p>
        </w:tc>
        <w:tc>
          <w:tcPr>
            <w:tcW w:w="72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1071" w:type="dxa"/>
            <w:tcBorders>
              <w:top w:val="nil"/>
            </w:tcBorders>
            <w:shd w:val="clear" w:color="auto" w:fill="auto"/>
          </w:tcPr>
          <w:p w:rsidR="00C3258A" w:rsidRPr="008F1733" w:rsidRDefault="00C3258A" w:rsidP="00C3258A">
            <w:pPr>
              <w:jc w:val="center"/>
              <w:rPr>
                <w:sz w:val="16"/>
                <w:szCs w:val="16"/>
              </w:rPr>
            </w:pPr>
            <w:r w:rsidRPr="008F1733">
              <w:rPr>
                <w:sz w:val="16"/>
                <w:szCs w:val="16"/>
              </w:rPr>
              <w:t>4/1</w:t>
            </w:r>
          </w:p>
        </w:tc>
        <w:tc>
          <w:tcPr>
            <w:tcW w:w="960" w:type="dxa"/>
            <w:tcBorders>
              <w:top w:val="nil"/>
            </w:tcBorders>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Borders>
              <w:top w:val="nil"/>
            </w:tcBorders>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69</w:t>
            </w:r>
          </w:p>
        </w:tc>
        <w:tc>
          <w:tcPr>
            <w:tcW w:w="3694" w:type="dxa"/>
            <w:shd w:val="clear" w:color="auto" w:fill="auto"/>
          </w:tcPr>
          <w:p w:rsidR="00C3258A" w:rsidRPr="008F1733" w:rsidRDefault="00C3258A">
            <w:pPr>
              <w:rPr>
                <w:sz w:val="16"/>
                <w:szCs w:val="16"/>
              </w:rPr>
            </w:pPr>
            <w:r w:rsidRPr="008F1733">
              <w:rPr>
                <w:sz w:val="16"/>
                <w:szCs w:val="16"/>
              </w:rPr>
              <w:t>Quarterly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70</w:t>
            </w:r>
          </w:p>
        </w:tc>
        <w:tc>
          <w:tcPr>
            <w:tcW w:w="3694" w:type="dxa"/>
            <w:shd w:val="clear" w:color="auto" w:fill="auto"/>
          </w:tcPr>
          <w:p w:rsidR="00C3258A" w:rsidRPr="008F1733" w:rsidRDefault="00C3258A">
            <w:pPr>
              <w:rPr>
                <w:sz w:val="16"/>
                <w:szCs w:val="16"/>
              </w:rPr>
            </w:pPr>
            <w:r w:rsidRPr="008F1733">
              <w:rPr>
                <w:sz w:val="16"/>
                <w:szCs w:val="16"/>
              </w:rPr>
              <w:t>Quarterly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71</w:t>
            </w:r>
          </w:p>
        </w:tc>
        <w:tc>
          <w:tcPr>
            <w:tcW w:w="3694" w:type="dxa"/>
            <w:shd w:val="clear" w:color="auto" w:fill="auto"/>
          </w:tcPr>
          <w:p w:rsidR="00C3258A" w:rsidRPr="008F1733" w:rsidRDefault="00C3258A">
            <w:pPr>
              <w:rPr>
                <w:sz w:val="16"/>
                <w:szCs w:val="16"/>
              </w:rPr>
            </w:pPr>
            <w:r w:rsidRPr="008F1733">
              <w:rPr>
                <w:sz w:val="16"/>
                <w:szCs w:val="16"/>
              </w:rPr>
              <w:t>June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6/1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Borders>
              <w:bottom w:val="single" w:sz="6" w:space="0" w:color="000000"/>
            </w:tcBorders>
          </w:tcPr>
          <w:p w:rsidR="00C3258A" w:rsidRPr="00C60381" w:rsidRDefault="00C3258A">
            <w:pPr>
              <w:rPr>
                <w:sz w:val="16"/>
                <w:szCs w:val="16"/>
              </w:rPr>
            </w:pPr>
          </w:p>
        </w:tc>
        <w:tc>
          <w:tcPr>
            <w:tcW w:w="540" w:type="dxa"/>
            <w:tcBorders>
              <w:bottom w:val="single" w:sz="6" w:space="0" w:color="000000"/>
            </w:tcBorders>
            <w:shd w:val="clear" w:color="auto" w:fill="auto"/>
          </w:tcPr>
          <w:p w:rsidR="00C3258A" w:rsidRPr="008F1733" w:rsidRDefault="00C3258A">
            <w:pPr>
              <w:rPr>
                <w:sz w:val="16"/>
                <w:szCs w:val="16"/>
              </w:rPr>
            </w:pPr>
          </w:p>
        </w:tc>
        <w:tc>
          <w:tcPr>
            <w:tcW w:w="3694" w:type="dxa"/>
            <w:tcBorders>
              <w:bottom w:val="single" w:sz="6" w:space="0" w:color="000000"/>
            </w:tcBorders>
            <w:shd w:val="clear" w:color="auto" w:fill="auto"/>
          </w:tcPr>
          <w:p w:rsidR="00C3258A" w:rsidRPr="008F1733" w:rsidRDefault="00C3258A">
            <w:pPr>
              <w:rPr>
                <w:sz w:val="16"/>
                <w:szCs w:val="16"/>
              </w:rPr>
            </w:pPr>
          </w:p>
        </w:tc>
        <w:tc>
          <w:tcPr>
            <w:tcW w:w="810" w:type="dxa"/>
            <w:tcBorders>
              <w:bottom w:val="single" w:sz="6" w:space="0" w:color="000000"/>
            </w:tcBorders>
            <w:shd w:val="clear" w:color="auto" w:fill="auto"/>
          </w:tcPr>
          <w:p w:rsidR="00C3258A" w:rsidRPr="008F1733" w:rsidRDefault="00C3258A" w:rsidP="00C3258A">
            <w:pPr>
              <w:jc w:val="center"/>
              <w:rPr>
                <w:sz w:val="16"/>
                <w:szCs w:val="16"/>
              </w:rPr>
            </w:pPr>
          </w:p>
        </w:tc>
        <w:tc>
          <w:tcPr>
            <w:tcW w:w="630" w:type="dxa"/>
            <w:tcBorders>
              <w:bottom w:val="single" w:sz="6" w:space="0" w:color="000000"/>
            </w:tcBorders>
            <w:shd w:val="clear" w:color="auto" w:fill="auto"/>
          </w:tcPr>
          <w:p w:rsidR="00C3258A" w:rsidRPr="008F1733" w:rsidRDefault="00C3258A" w:rsidP="00C3258A">
            <w:pPr>
              <w:jc w:val="center"/>
              <w:rPr>
                <w:sz w:val="16"/>
                <w:szCs w:val="16"/>
              </w:rPr>
            </w:pPr>
          </w:p>
        </w:tc>
        <w:tc>
          <w:tcPr>
            <w:tcW w:w="720" w:type="dxa"/>
            <w:tcBorders>
              <w:bottom w:val="single" w:sz="6" w:space="0" w:color="000000"/>
            </w:tcBorders>
            <w:shd w:val="clear" w:color="auto" w:fill="auto"/>
          </w:tcPr>
          <w:p w:rsidR="00C3258A" w:rsidRPr="008F1733" w:rsidRDefault="00C3258A" w:rsidP="00C3258A">
            <w:pPr>
              <w:jc w:val="center"/>
              <w:rPr>
                <w:sz w:val="16"/>
                <w:szCs w:val="16"/>
              </w:rPr>
            </w:pPr>
          </w:p>
        </w:tc>
        <w:tc>
          <w:tcPr>
            <w:tcW w:w="1071" w:type="dxa"/>
            <w:tcBorders>
              <w:bottom w:val="single" w:sz="6" w:space="0" w:color="000000"/>
            </w:tcBorders>
            <w:shd w:val="clear" w:color="auto" w:fill="auto"/>
          </w:tcPr>
          <w:p w:rsidR="00C3258A" w:rsidRPr="008F1733" w:rsidRDefault="00C3258A" w:rsidP="00C3258A">
            <w:pPr>
              <w:jc w:val="center"/>
              <w:rPr>
                <w:sz w:val="16"/>
                <w:szCs w:val="16"/>
              </w:rPr>
            </w:pPr>
          </w:p>
        </w:tc>
        <w:tc>
          <w:tcPr>
            <w:tcW w:w="960" w:type="dxa"/>
            <w:tcBorders>
              <w:bottom w:val="single" w:sz="6" w:space="0" w:color="000000"/>
            </w:tcBorders>
            <w:shd w:val="clear" w:color="auto" w:fill="auto"/>
          </w:tcPr>
          <w:p w:rsidR="00C3258A" w:rsidRPr="008F1733" w:rsidRDefault="00C3258A" w:rsidP="00C3258A">
            <w:pPr>
              <w:jc w:val="center"/>
              <w:rPr>
                <w:sz w:val="16"/>
                <w:szCs w:val="16"/>
              </w:rPr>
            </w:pPr>
          </w:p>
        </w:tc>
        <w:tc>
          <w:tcPr>
            <w:tcW w:w="1440" w:type="dxa"/>
            <w:tcBorders>
              <w:bottom w:val="single" w:sz="6" w:space="0" w:color="000000"/>
            </w:tcBorders>
          </w:tcPr>
          <w:p w:rsidR="00C3258A" w:rsidRPr="00C60381" w:rsidRDefault="00C3258A" w:rsidP="00C3258A">
            <w:pPr>
              <w:jc w:val="center"/>
              <w:rPr>
                <w:sz w:val="16"/>
                <w:szCs w:val="16"/>
              </w:rPr>
            </w:pPr>
          </w:p>
        </w:tc>
      </w:tr>
      <w:tr w:rsidR="00C3258A" w:rsidRPr="00E55939" w:rsidTr="00C3258A">
        <w:trPr>
          <w:cantSplit/>
        </w:trPr>
        <w:tc>
          <w:tcPr>
            <w:tcW w:w="725" w:type="dxa"/>
            <w:tcBorders>
              <w:top w:val="single" w:sz="6" w:space="0" w:color="000000"/>
              <w:bottom w:val="single" w:sz="6" w:space="0" w:color="000000"/>
            </w:tcBorders>
          </w:tcPr>
          <w:p w:rsidR="00C3258A" w:rsidRPr="00E55939" w:rsidRDefault="00C3258A" w:rsidP="00411D35">
            <w:pPr>
              <w:keepNext/>
              <w:keepLines/>
              <w:rPr>
                <w:b/>
                <w:sz w:val="16"/>
                <w:szCs w:val="16"/>
              </w:rPr>
            </w:pPr>
          </w:p>
        </w:tc>
        <w:tc>
          <w:tcPr>
            <w:tcW w:w="540" w:type="dxa"/>
            <w:tcBorders>
              <w:top w:val="single" w:sz="6" w:space="0" w:color="000000"/>
              <w:bottom w:val="single" w:sz="6" w:space="0" w:color="000000"/>
            </w:tcBorders>
            <w:shd w:val="clear" w:color="auto" w:fill="auto"/>
          </w:tcPr>
          <w:p w:rsidR="00C3258A" w:rsidRPr="008F1733" w:rsidRDefault="00C3258A" w:rsidP="00411D35">
            <w:pPr>
              <w:keepNext/>
              <w:keepLines/>
              <w:rPr>
                <w:b/>
                <w:sz w:val="16"/>
                <w:szCs w:val="16"/>
              </w:rPr>
            </w:pPr>
          </w:p>
        </w:tc>
        <w:tc>
          <w:tcPr>
            <w:tcW w:w="3694" w:type="dxa"/>
            <w:tcBorders>
              <w:top w:val="single" w:sz="6" w:space="0" w:color="000000"/>
              <w:bottom w:val="single" w:sz="6" w:space="0" w:color="000000"/>
            </w:tcBorders>
            <w:shd w:val="clear" w:color="auto" w:fill="auto"/>
          </w:tcPr>
          <w:p w:rsidR="00C3258A" w:rsidRPr="008F1733" w:rsidRDefault="00C3258A" w:rsidP="00411D35">
            <w:pPr>
              <w:keepNext/>
              <w:keepLines/>
              <w:jc w:val="center"/>
              <w:rPr>
                <w:b/>
                <w:sz w:val="16"/>
                <w:szCs w:val="16"/>
              </w:rPr>
            </w:pPr>
            <w:r w:rsidRPr="008F1733">
              <w:rPr>
                <w:b/>
                <w:sz w:val="16"/>
                <w:szCs w:val="16"/>
              </w:rPr>
              <w:t>IV.  AUDIT/INTERNAL CONTROL</w:t>
            </w:r>
          </w:p>
          <w:p w:rsidR="00C3258A" w:rsidRPr="008F1733" w:rsidRDefault="00C3258A" w:rsidP="00411D35">
            <w:pPr>
              <w:keepNext/>
              <w:keepLines/>
              <w:jc w:val="center"/>
              <w:rPr>
                <w:b/>
                <w:sz w:val="16"/>
                <w:szCs w:val="16"/>
              </w:rPr>
            </w:pPr>
            <w:r w:rsidRPr="008F1733">
              <w:rPr>
                <w:b/>
                <w:sz w:val="16"/>
                <w:szCs w:val="16"/>
              </w:rPr>
              <w:t>RELATED REPORTS</w:t>
            </w:r>
          </w:p>
        </w:tc>
        <w:tc>
          <w:tcPr>
            <w:tcW w:w="5631" w:type="dxa"/>
            <w:gridSpan w:val="6"/>
            <w:tcBorders>
              <w:top w:val="single" w:sz="6" w:space="0" w:color="000000"/>
              <w:bottom w:val="single" w:sz="6" w:space="0" w:color="000000"/>
            </w:tcBorders>
            <w:shd w:val="clear" w:color="auto" w:fill="auto"/>
          </w:tcPr>
          <w:p w:rsidR="00C3258A" w:rsidRPr="008F1733" w:rsidRDefault="00C3258A" w:rsidP="00C3258A">
            <w:pPr>
              <w:keepNext/>
              <w:keepLines/>
              <w:jc w:val="center"/>
              <w:rPr>
                <w:sz w:val="16"/>
                <w:szCs w:val="16"/>
              </w:rPr>
            </w:pPr>
          </w:p>
        </w:tc>
      </w:tr>
      <w:tr w:rsidR="00C3258A" w:rsidRPr="00C60381" w:rsidTr="00C3258A">
        <w:trPr>
          <w:cantSplit/>
        </w:trPr>
        <w:tc>
          <w:tcPr>
            <w:tcW w:w="725" w:type="dxa"/>
            <w:tcBorders>
              <w:top w:val="single" w:sz="6" w:space="0" w:color="000000"/>
            </w:tcBorders>
          </w:tcPr>
          <w:p w:rsidR="00C3258A" w:rsidRPr="00C60381" w:rsidRDefault="00C3258A" w:rsidP="00411D35">
            <w:pPr>
              <w:keepNext/>
              <w:keepLines/>
              <w:rPr>
                <w:sz w:val="16"/>
                <w:szCs w:val="16"/>
              </w:rPr>
            </w:pPr>
          </w:p>
        </w:tc>
        <w:tc>
          <w:tcPr>
            <w:tcW w:w="540" w:type="dxa"/>
            <w:tcBorders>
              <w:top w:val="single" w:sz="6" w:space="0" w:color="000000"/>
            </w:tcBorders>
            <w:shd w:val="clear" w:color="auto" w:fill="auto"/>
          </w:tcPr>
          <w:p w:rsidR="00C3258A" w:rsidRPr="008F1733" w:rsidRDefault="00C3258A" w:rsidP="00F4762F">
            <w:pPr>
              <w:rPr>
                <w:sz w:val="16"/>
                <w:szCs w:val="16"/>
              </w:rPr>
            </w:pPr>
            <w:r w:rsidRPr="008F1733">
              <w:rPr>
                <w:sz w:val="16"/>
                <w:szCs w:val="16"/>
              </w:rPr>
              <w:t>81</w:t>
            </w:r>
          </w:p>
        </w:tc>
        <w:tc>
          <w:tcPr>
            <w:tcW w:w="3694" w:type="dxa"/>
            <w:tcBorders>
              <w:top w:val="single" w:sz="6" w:space="0" w:color="000000"/>
            </w:tcBorders>
            <w:shd w:val="clear" w:color="auto" w:fill="auto"/>
          </w:tcPr>
          <w:p w:rsidR="00C3258A" w:rsidRPr="008F1733" w:rsidRDefault="00C3258A" w:rsidP="00411D35">
            <w:pPr>
              <w:keepNext/>
              <w:keepLines/>
              <w:rPr>
                <w:sz w:val="16"/>
                <w:szCs w:val="16"/>
              </w:rPr>
            </w:pPr>
            <w:r w:rsidRPr="008F1733">
              <w:rPr>
                <w:sz w:val="16"/>
                <w:szCs w:val="16"/>
              </w:rPr>
              <w:t>Accountants Letter of Qualifications</w:t>
            </w:r>
          </w:p>
        </w:tc>
        <w:tc>
          <w:tcPr>
            <w:tcW w:w="810" w:type="dxa"/>
            <w:tcBorders>
              <w:top w:val="single" w:sz="6" w:space="0" w:color="000000"/>
            </w:tcBorders>
            <w:shd w:val="clear" w:color="auto" w:fill="auto"/>
          </w:tcPr>
          <w:p w:rsidR="00C3258A" w:rsidRPr="008F1733" w:rsidRDefault="00C3258A" w:rsidP="00C3258A">
            <w:pPr>
              <w:keepNext/>
              <w:keepLines/>
              <w:jc w:val="center"/>
              <w:rPr>
                <w:sz w:val="16"/>
                <w:szCs w:val="16"/>
              </w:rPr>
            </w:pPr>
            <w:r>
              <w:rPr>
                <w:sz w:val="16"/>
                <w:szCs w:val="16"/>
              </w:rPr>
              <w:t>1</w:t>
            </w:r>
          </w:p>
        </w:tc>
        <w:tc>
          <w:tcPr>
            <w:tcW w:w="63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EO</w:t>
            </w:r>
          </w:p>
        </w:tc>
        <w:tc>
          <w:tcPr>
            <w:tcW w:w="72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N/A</w:t>
            </w:r>
          </w:p>
        </w:tc>
        <w:tc>
          <w:tcPr>
            <w:tcW w:w="1071"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6/1</w:t>
            </w:r>
          </w:p>
        </w:tc>
        <w:tc>
          <w:tcPr>
            <w:tcW w:w="96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Company</w:t>
            </w:r>
          </w:p>
        </w:tc>
        <w:tc>
          <w:tcPr>
            <w:tcW w:w="1440" w:type="dxa"/>
            <w:tcBorders>
              <w:top w:val="single" w:sz="6" w:space="0" w:color="000000"/>
            </w:tcBorders>
          </w:tcPr>
          <w:p w:rsidR="00C3258A" w:rsidRPr="00C60381" w:rsidRDefault="00C3258A" w:rsidP="00C3258A">
            <w:pPr>
              <w:keepNext/>
              <w:keepLines/>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82</w:t>
            </w:r>
          </w:p>
        </w:tc>
        <w:tc>
          <w:tcPr>
            <w:tcW w:w="3694" w:type="dxa"/>
            <w:shd w:val="clear" w:color="auto" w:fill="auto"/>
          </w:tcPr>
          <w:p w:rsidR="00C3258A" w:rsidRPr="008F1733" w:rsidRDefault="00C3258A">
            <w:pPr>
              <w:rPr>
                <w:sz w:val="16"/>
                <w:szCs w:val="16"/>
              </w:rPr>
            </w:pPr>
            <w:r w:rsidRPr="008F1733">
              <w:rPr>
                <w:sz w:val="16"/>
                <w:szCs w:val="16"/>
              </w:rPr>
              <w:t>Audited Financial Reports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r w:rsidRPr="008F1733">
              <w:rPr>
                <w:sz w:val="16"/>
                <w:szCs w:val="16"/>
              </w:rPr>
              <w:t>6/1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83</w:t>
            </w:r>
          </w:p>
        </w:tc>
        <w:tc>
          <w:tcPr>
            <w:tcW w:w="3694" w:type="dxa"/>
            <w:shd w:val="clear" w:color="auto" w:fill="auto"/>
          </w:tcPr>
          <w:p w:rsidR="00C3258A" w:rsidRPr="008F1733" w:rsidRDefault="00C3258A">
            <w:pPr>
              <w:rPr>
                <w:sz w:val="16"/>
                <w:szCs w:val="16"/>
              </w:rPr>
            </w:pPr>
            <w:r w:rsidRPr="008F1733">
              <w:rPr>
                <w:sz w:val="16"/>
                <w:szCs w:val="16"/>
              </w:rPr>
              <w:t>Audited Financial Reports Exemption Affidavit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12/1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84</w:t>
            </w:r>
          </w:p>
        </w:tc>
        <w:tc>
          <w:tcPr>
            <w:tcW w:w="3694" w:type="dxa"/>
            <w:shd w:val="clear" w:color="auto" w:fill="auto"/>
          </w:tcPr>
          <w:p w:rsidR="00C3258A" w:rsidRPr="008F1733" w:rsidRDefault="00C3258A">
            <w:pPr>
              <w:rPr>
                <w:sz w:val="16"/>
                <w:szCs w:val="16"/>
              </w:rPr>
            </w:pPr>
            <w:r w:rsidRPr="008F1733">
              <w:rPr>
                <w:sz w:val="16"/>
                <w:szCs w:val="16"/>
              </w:rPr>
              <w:t>Communication of Internal Control Related Matters Noted in Audit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8/1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85</w:t>
            </w:r>
          </w:p>
        </w:tc>
        <w:tc>
          <w:tcPr>
            <w:tcW w:w="3694" w:type="dxa"/>
            <w:shd w:val="clear" w:color="auto" w:fill="auto"/>
          </w:tcPr>
          <w:p w:rsidR="00C3258A" w:rsidRPr="008F1733" w:rsidRDefault="00C3258A">
            <w:pPr>
              <w:rPr>
                <w:sz w:val="16"/>
                <w:szCs w:val="16"/>
              </w:rPr>
            </w:pPr>
            <w:r w:rsidRPr="008F1733">
              <w:rPr>
                <w:sz w:val="16"/>
                <w:szCs w:val="16"/>
              </w:rPr>
              <w:t>Independent CPA (change)</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12/1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86</w:t>
            </w:r>
          </w:p>
        </w:tc>
        <w:tc>
          <w:tcPr>
            <w:tcW w:w="3694" w:type="dxa"/>
            <w:shd w:val="clear" w:color="auto" w:fill="auto"/>
          </w:tcPr>
          <w:p w:rsidR="00C3258A" w:rsidRPr="008F1733" w:rsidRDefault="00C3258A">
            <w:pPr>
              <w:rPr>
                <w:sz w:val="16"/>
                <w:szCs w:val="16"/>
              </w:rPr>
            </w:pPr>
            <w:r w:rsidRPr="008F1733">
              <w:rPr>
                <w:sz w:val="16"/>
                <w:szCs w:val="16"/>
              </w:rPr>
              <w:t>Management’s Report of  Internal Control Over Financial Reporting</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8/1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87</w:t>
            </w:r>
          </w:p>
        </w:tc>
        <w:tc>
          <w:tcPr>
            <w:tcW w:w="3694" w:type="dxa"/>
            <w:shd w:val="clear" w:color="auto" w:fill="auto"/>
          </w:tcPr>
          <w:p w:rsidR="00C3258A" w:rsidRPr="008F1733" w:rsidRDefault="00C3258A">
            <w:pPr>
              <w:rPr>
                <w:sz w:val="16"/>
                <w:szCs w:val="16"/>
              </w:rPr>
            </w:pPr>
            <w:r w:rsidRPr="008F1733">
              <w:rPr>
                <w:sz w:val="16"/>
                <w:szCs w:val="16"/>
              </w:rPr>
              <w:t>Notification of Adverse Financial Condition</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Within 10 days of finding</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88</w:t>
            </w:r>
          </w:p>
        </w:tc>
        <w:tc>
          <w:tcPr>
            <w:tcW w:w="3694" w:type="dxa"/>
            <w:shd w:val="clear" w:color="auto" w:fill="auto"/>
          </w:tcPr>
          <w:p w:rsidR="00C3258A" w:rsidRPr="008F1733" w:rsidRDefault="00C3258A" w:rsidP="00F4762F">
            <w:pPr>
              <w:rPr>
                <w:sz w:val="16"/>
                <w:szCs w:val="16"/>
              </w:rPr>
            </w:pPr>
            <w:r w:rsidRPr="008F1733">
              <w:rPr>
                <w:sz w:val="16"/>
                <w:szCs w:val="16"/>
              </w:rPr>
              <w:t>Relief from the five-year rotation requirement for lead audit partner</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1102DF">
              <w:rPr>
                <w:sz w:val="16"/>
                <w:szCs w:val="16"/>
              </w:rPr>
              <w:t>xxx</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89</w:t>
            </w:r>
          </w:p>
        </w:tc>
        <w:tc>
          <w:tcPr>
            <w:tcW w:w="3694" w:type="dxa"/>
            <w:shd w:val="clear" w:color="auto" w:fill="auto"/>
          </w:tcPr>
          <w:p w:rsidR="00C3258A" w:rsidRPr="008F1733" w:rsidRDefault="00C3258A" w:rsidP="00F4762F">
            <w:pPr>
              <w:rPr>
                <w:sz w:val="16"/>
                <w:szCs w:val="16"/>
              </w:rPr>
            </w:pPr>
            <w:r w:rsidRPr="008F1733">
              <w:rPr>
                <w:sz w:val="16"/>
                <w:szCs w:val="16"/>
              </w:rPr>
              <w:t>Relief from the one-year cooling off period for independent CPA</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1102DF">
              <w:rPr>
                <w:sz w:val="16"/>
                <w:szCs w:val="16"/>
              </w:rPr>
              <w:t>xxx</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90</w:t>
            </w:r>
          </w:p>
        </w:tc>
        <w:tc>
          <w:tcPr>
            <w:tcW w:w="3694" w:type="dxa"/>
            <w:shd w:val="clear" w:color="auto" w:fill="auto"/>
          </w:tcPr>
          <w:p w:rsidR="00C3258A" w:rsidRPr="008F1733" w:rsidRDefault="00C3258A" w:rsidP="00F4762F">
            <w:pPr>
              <w:rPr>
                <w:sz w:val="16"/>
                <w:szCs w:val="16"/>
              </w:rPr>
            </w:pPr>
            <w:r w:rsidRPr="008F1733">
              <w:rPr>
                <w:sz w:val="16"/>
                <w:szCs w:val="16"/>
              </w:rPr>
              <w:t>Relief from the Requirements for Audit Committees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91</w:t>
            </w:r>
          </w:p>
        </w:tc>
        <w:tc>
          <w:tcPr>
            <w:tcW w:w="3694" w:type="dxa"/>
            <w:shd w:val="clear" w:color="auto" w:fill="auto"/>
          </w:tcPr>
          <w:p w:rsidR="00C3258A" w:rsidRPr="008F1733" w:rsidRDefault="00C3258A" w:rsidP="00F4762F">
            <w:pPr>
              <w:rPr>
                <w:sz w:val="16"/>
                <w:szCs w:val="16"/>
              </w:rPr>
            </w:pPr>
            <w:r w:rsidRPr="008F1733">
              <w:rPr>
                <w:sz w:val="16"/>
                <w:szCs w:val="16"/>
              </w:rPr>
              <w:t>Request to File Consolidated Audited Annual Statements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pPr>
              <w:rPr>
                <w:sz w:val="16"/>
                <w:szCs w:val="16"/>
              </w:rPr>
            </w:pPr>
            <w:r w:rsidRPr="008F1733">
              <w:rPr>
                <w:sz w:val="16"/>
                <w:szCs w:val="16"/>
              </w:rPr>
              <w:t>92</w:t>
            </w:r>
          </w:p>
        </w:tc>
        <w:tc>
          <w:tcPr>
            <w:tcW w:w="3694" w:type="dxa"/>
            <w:shd w:val="clear" w:color="auto" w:fill="auto"/>
          </w:tcPr>
          <w:p w:rsidR="00C3258A" w:rsidRPr="008F1733" w:rsidRDefault="00C3258A" w:rsidP="00F4762F">
            <w:pPr>
              <w:rPr>
                <w:sz w:val="16"/>
                <w:szCs w:val="16"/>
              </w:rPr>
            </w:pPr>
            <w:r w:rsidRPr="008F1733">
              <w:rPr>
                <w:sz w:val="16"/>
                <w:szCs w:val="16"/>
              </w:rPr>
              <w:t>Request for Exemption to File Management’s Report of Internal Control Over Financial Reporting</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8/1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pPr>
              <w:rPr>
                <w:sz w:val="16"/>
                <w:szCs w:val="16"/>
              </w:rPr>
            </w:pPr>
          </w:p>
        </w:tc>
        <w:tc>
          <w:tcPr>
            <w:tcW w:w="3694" w:type="dxa"/>
            <w:shd w:val="clear" w:color="auto" w:fill="auto"/>
          </w:tcPr>
          <w:p w:rsidR="00C3258A" w:rsidRPr="008F1733" w:rsidRDefault="00C3258A">
            <w:pPr>
              <w:rPr>
                <w:sz w:val="16"/>
                <w:szCs w:val="16"/>
              </w:rPr>
            </w:pPr>
          </w:p>
        </w:tc>
        <w:tc>
          <w:tcPr>
            <w:tcW w:w="810" w:type="dxa"/>
            <w:shd w:val="clear" w:color="auto" w:fill="auto"/>
          </w:tcPr>
          <w:p w:rsidR="00C3258A" w:rsidRPr="008F1733" w:rsidRDefault="00C3258A" w:rsidP="00C3258A">
            <w:pPr>
              <w:jc w:val="center"/>
              <w:rPr>
                <w:sz w:val="16"/>
                <w:szCs w:val="16"/>
              </w:rPr>
            </w:pPr>
          </w:p>
        </w:tc>
        <w:tc>
          <w:tcPr>
            <w:tcW w:w="630" w:type="dxa"/>
            <w:shd w:val="clear" w:color="auto" w:fill="auto"/>
          </w:tcPr>
          <w:p w:rsidR="00C3258A" w:rsidRPr="008F1733" w:rsidRDefault="00C3258A" w:rsidP="00C3258A">
            <w:pPr>
              <w:jc w:val="center"/>
              <w:rPr>
                <w:sz w:val="16"/>
                <w:szCs w:val="16"/>
              </w:rPr>
            </w:pP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p>
        </w:tc>
        <w:tc>
          <w:tcPr>
            <w:tcW w:w="960" w:type="dxa"/>
            <w:shd w:val="clear" w:color="auto" w:fill="auto"/>
          </w:tcPr>
          <w:p w:rsidR="00C3258A" w:rsidRPr="008F1733" w:rsidRDefault="00C3258A" w:rsidP="00C3258A">
            <w:pPr>
              <w:jc w:val="center"/>
              <w:rPr>
                <w:sz w:val="16"/>
                <w:szCs w:val="16"/>
              </w:rPr>
            </w:pPr>
          </w:p>
        </w:tc>
        <w:tc>
          <w:tcPr>
            <w:tcW w:w="1440" w:type="dxa"/>
          </w:tcPr>
          <w:p w:rsidR="00C3258A" w:rsidRPr="00856C43" w:rsidRDefault="00C3258A" w:rsidP="00C3258A">
            <w:pPr>
              <w:jc w:val="center"/>
              <w:rPr>
                <w:sz w:val="16"/>
                <w:szCs w:val="16"/>
              </w:rPr>
            </w:pPr>
          </w:p>
        </w:tc>
      </w:tr>
      <w:tr w:rsidR="00C3258A" w:rsidTr="00C3258A">
        <w:trPr>
          <w:cantSplit/>
        </w:trPr>
        <w:tc>
          <w:tcPr>
            <w:tcW w:w="725" w:type="dxa"/>
            <w:tcBorders>
              <w:top w:val="nil"/>
            </w:tcBorders>
          </w:tcPr>
          <w:p w:rsidR="00C3258A" w:rsidRDefault="00C3258A">
            <w:pPr>
              <w:rPr>
                <w:b/>
                <w:sz w:val="14"/>
              </w:rPr>
            </w:pPr>
          </w:p>
        </w:tc>
        <w:tc>
          <w:tcPr>
            <w:tcW w:w="540" w:type="dxa"/>
            <w:tcBorders>
              <w:top w:val="nil"/>
            </w:tcBorders>
            <w:shd w:val="clear" w:color="auto" w:fill="auto"/>
          </w:tcPr>
          <w:p w:rsidR="00C3258A" w:rsidRPr="008F1733" w:rsidRDefault="00C3258A">
            <w:pPr>
              <w:rPr>
                <w:b/>
                <w:sz w:val="14"/>
              </w:rPr>
            </w:pPr>
          </w:p>
        </w:tc>
        <w:tc>
          <w:tcPr>
            <w:tcW w:w="3694" w:type="dxa"/>
            <w:tcBorders>
              <w:top w:val="nil"/>
            </w:tcBorders>
            <w:shd w:val="clear" w:color="auto" w:fill="auto"/>
          </w:tcPr>
          <w:p w:rsidR="00C3258A" w:rsidRPr="008F1733" w:rsidRDefault="00C3258A" w:rsidP="00F4762F">
            <w:pPr>
              <w:rPr>
                <w:sz w:val="16"/>
                <w:szCs w:val="16"/>
              </w:rPr>
            </w:pPr>
          </w:p>
        </w:tc>
        <w:tc>
          <w:tcPr>
            <w:tcW w:w="810" w:type="dxa"/>
            <w:tcBorders>
              <w:top w:val="nil"/>
            </w:tcBorders>
            <w:shd w:val="clear" w:color="auto" w:fill="auto"/>
          </w:tcPr>
          <w:p w:rsidR="00C3258A" w:rsidRPr="008F1733" w:rsidRDefault="00C3258A" w:rsidP="00C3258A">
            <w:pPr>
              <w:jc w:val="center"/>
              <w:rPr>
                <w:sz w:val="16"/>
                <w:szCs w:val="16"/>
              </w:rPr>
            </w:pPr>
          </w:p>
        </w:tc>
        <w:tc>
          <w:tcPr>
            <w:tcW w:w="630" w:type="dxa"/>
            <w:tcBorders>
              <w:top w:val="nil"/>
            </w:tcBorders>
            <w:shd w:val="clear" w:color="auto" w:fill="auto"/>
          </w:tcPr>
          <w:p w:rsidR="00C3258A" w:rsidRPr="008F1733" w:rsidRDefault="00C3258A" w:rsidP="00C3258A">
            <w:pPr>
              <w:jc w:val="center"/>
              <w:rPr>
                <w:sz w:val="16"/>
                <w:szCs w:val="16"/>
              </w:rPr>
            </w:pPr>
          </w:p>
        </w:tc>
        <w:tc>
          <w:tcPr>
            <w:tcW w:w="720" w:type="dxa"/>
            <w:tcBorders>
              <w:top w:val="nil"/>
            </w:tcBorders>
            <w:shd w:val="clear" w:color="auto" w:fill="auto"/>
          </w:tcPr>
          <w:p w:rsidR="00C3258A" w:rsidRPr="008F1733" w:rsidRDefault="00C3258A" w:rsidP="00C3258A">
            <w:pPr>
              <w:jc w:val="center"/>
              <w:rPr>
                <w:sz w:val="16"/>
                <w:szCs w:val="16"/>
              </w:rPr>
            </w:pPr>
          </w:p>
        </w:tc>
        <w:tc>
          <w:tcPr>
            <w:tcW w:w="1071" w:type="dxa"/>
            <w:tcBorders>
              <w:top w:val="nil"/>
            </w:tcBorders>
            <w:shd w:val="clear" w:color="auto" w:fill="auto"/>
          </w:tcPr>
          <w:p w:rsidR="00C3258A" w:rsidRPr="008F1733" w:rsidRDefault="00C3258A" w:rsidP="00C3258A">
            <w:pPr>
              <w:jc w:val="center"/>
              <w:rPr>
                <w:sz w:val="16"/>
                <w:szCs w:val="16"/>
              </w:rPr>
            </w:pPr>
          </w:p>
        </w:tc>
        <w:tc>
          <w:tcPr>
            <w:tcW w:w="960" w:type="dxa"/>
            <w:tcBorders>
              <w:top w:val="nil"/>
            </w:tcBorders>
            <w:shd w:val="clear" w:color="auto" w:fill="auto"/>
          </w:tcPr>
          <w:p w:rsidR="00C3258A" w:rsidRPr="008F1733" w:rsidRDefault="00C3258A" w:rsidP="00C3258A">
            <w:pPr>
              <w:jc w:val="center"/>
              <w:rPr>
                <w:sz w:val="16"/>
                <w:szCs w:val="16"/>
              </w:rPr>
            </w:pPr>
          </w:p>
        </w:tc>
        <w:tc>
          <w:tcPr>
            <w:tcW w:w="1440" w:type="dxa"/>
            <w:tcBorders>
              <w:top w:val="nil"/>
            </w:tcBorders>
          </w:tcPr>
          <w:p w:rsidR="00C3258A" w:rsidRDefault="00C3258A" w:rsidP="00C3258A">
            <w:pPr>
              <w:jc w:val="center"/>
              <w:rPr>
                <w:sz w:val="14"/>
              </w:rPr>
            </w:pPr>
          </w:p>
        </w:tc>
      </w:tr>
      <w:tr w:rsidR="00C3258A" w:rsidRPr="00E55939" w:rsidTr="00C3258A">
        <w:trPr>
          <w:cantSplit/>
        </w:trPr>
        <w:tc>
          <w:tcPr>
            <w:tcW w:w="725" w:type="dxa"/>
            <w:tcBorders>
              <w:top w:val="nil"/>
            </w:tcBorders>
          </w:tcPr>
          <w:p w:rsidR="00C3258A" w:rsidRPr="00E55939" w:rsidRDefault="00C3258A">
            <w:pPr>
              <w:rPr>
                <w:b/>
                <w:sz w:val="16"/>
                <w:szCs w:val="16"/>
              </w:rPr>
            </w:pPr>
          </w:p>
        </w:tc>
        <w:tc>
          <w:tcPr>
            <w:tcW w:w="540" w:type="dxa"/>
            <w:tcBorders>
              <w:top w:val="nil"/>
            </w:tcBorders>
            <w:shd w:val="clear" w:color="auto" w:fill="auto"/>
          </w:tcPr>
          <w:p w:rsidR="00C3258A" w:rsidRPr="008F1733" w:rsidRDefault="00C3258A">
            <w:pPr>
              <w:rPr>
                <w:b/>
                <w:sz w:val="16"/>
                <w:szCs w:val="16"/>
              </w:rPr>
            </w:pPr>
          </w:p>
        </w:tc>
        <w:tc>
          <w:tcPr>
            <w:tcW w:w="3694" w:type="dxa"/>
            <w:tcBorders>
              <w:top w:val="nil"/>
            </w:tcBorders>
            <w:shd w:val="clear" w:color="auto" w:fill="auto"/>
          </w:tcPr>
          <w:p w:rsidR="00C3258A" w:rsidRPr="008F1733" w:rsidRDefault="00C3258A">
            <w:pPr>
              <w:jc w:val="center"/>
              <w:rPr>
                <w:b/>
                <w:sz w:val="16"/>
                <w:szCs w:val="16"/>
              </w:rPr>
            </w:pPr>
            <w:r w:rsidRPr="008F1733">
              <w:rPr>
                <w:b/>
                <w:sz w:val="16"/>
                <w:szCs w:val="16"/>
              </w:rPr>
              <w:t>V.  STATE REQUIRED FILINGS***</w:t>
            </w:r>
          </w:p>
        </w:tc>
        <w:tc>
          <w:tcPr>
            <w:tcW w:w="5631" w:type="dxa"/>
            <w:gridSpan w:val="6"/>
            <w:tcBorders>
              <w:top w:val="nil"/>
            </w:tcBorders>
            <w:shd w:val="clear" w:color="auto" w:fill="auto"/>
          </w:tcPr>
          <w:p w:rsidR="00C3258A" w:rsidRPr="008F1733" w:rsidRDefault="00C3258A" w:rsidP="00C3258A">
            <w:pPr>
              <w:jc w:val="center"/>
              <w:rPr>
                <w:sz w:val="16"/>
                <w:szCs w:val="16"/>
              </w:rPr>
            </w:pP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101</w:t>
            </w:r>
          </w:p>
        </w:tc>
        <w:tc>
          <w:tcPr>
            <w:tcW w:w="3694" w:type="dxa"/>
            <w:shd w:val="clear" w:color="auto" w:fill="auto"/>
          </w:tcPr>
          <w:p w:rsidR="00C3258A" w:rsidRPr="00E55939" w:rsidRDefault="00C3258A" w:rsidP="00553A2B">
            <w:pPr>
              <w:rPr>
                <w:sz w:val="16"/>
                <w:szCs w:val="16"/>
              </w:rPr>
            </w:pPr>
            <w:r w:rsidRPr="00E55939">
              <w:rPr>
                <w:sz w:val="16"/>
                <w:szCs w:val="16"/>
              </w:rPr>
              <w:t>Certificate of Compliance</w:t>
            </w:r>
          </w:p>
        </w:tc>
        <w:tc>
          <w:tcPr>
            <w:tcW w:w="810" w:type="dxa"/>
            <w:shd w:val="clear" w:color="auto" w:fill="auto"/>
          </w:tcPr>
          <w:p w:rsidR="00C3258A" w:rsidRPr="00E55939" w:rsidRDefault="00C3258A" w:rsidP="00553A2B">
            <w:pPr>
              <w:jc w:val="center"/>
              <w:rPr>
                <w:sz w:val="16"/>
                <w:szCs w:val="16"/>
              </w:rPr>
            </w:pPr>
            <w:r>
              <w:rPr>
                <w:sz w:val="16"/>
                <w:szCs w:val="16"/>
              </w:rPr>
              <w:t>0</w:t>
            </w:r>
          </w:p>
        </w:tc>
        <w:tc>
          <w:tcPr>
            <w:tcW w:w="630" w:type="dxa"/>
            <w:shd w:val="clear" w:color="auto" w:fill="auto"/>
          </w:tcPr>
          <w:p w:rsidR="00C3258A" w:rsidRPr="00E55939" w:rsidRDefault="00C3258A" w:rsidP="00553A2B">
            <w:pPr>
              <w:jc w:val="center"/>
              <w:rPr>
                <w:sz w:val="16"/>
                <w:szCs w:val="16"/>
              </w:rPr>
            </w:pPr>
            <w:r w:rsidRPr="00E55939">
              <w:rPr>
                <w:sz w:val="16"/>
                <w:szCs w:val="16"/>
              </w:rPr>
              <w:t>0</w:t>
            </w:r>
          </w:p>
        </w:tc>
        <w:tc>
          <w:tcPr>
            <w:tcW w:w="720" w:type="dxa"/>
            <w:shd w:val="clear" w:color="auto" w:fill="auto"/>
          </w:tcPr>
          <w:p w:rsidR="00C3258A" w:rsidRPr="00E55939" w:rsidRDefault="00C3258A" w:rsidP="00553A2B">
            <w:pPr>
              <w:jc w:val="center"/>
              <w:rPr>
                <w:sz w:val="16"/>
                <w:szCs w:val="16"/>
              </w:rPr>
            </w:pPr>
            <w:r>
              <w:rPr>
                <w:sz w:val="16"/>
                <w:szCs w:val="16"/>
              </w:rPr>
              <w:t>EO</w:t>
            </w:r>
          </w:p>
        </w:tc>
        <w:tc>
          <w:tcPr>
            <w:tcW w:w="1071" w:type="dxa"/>
            <w:shd w:val="clear" w:color="auto" w:fill="auto"/>
          </w:tcPr>
          <w:p w:rsidR="00C3258A" w:rsidRPr="00E55939" w:rsidRDefault="00C3258A" w:rsidP="00553A2B">
            <w:pPr>
              <w:rPr>
                <w:sz w:val="16"/>
                <w:szCs w:val="16"/>
              </w:rPr>
            </w:pPr>
            <w:r>
              <w:rPr>
                <w:sz w:val="16"/>
                <w:szCs w:val="16"/>
              </w:rPr>
              <w:t>3/1</w:t>
            </w:r>
          </w:p>
        </w:tc>
        <w:tc>
          <w:tcPr>
            <w:tcW w:w="960" w:type="dxa"/>
            <w:shd w:val="clear" w:color="auto" w:fill="auto"/>
          </w:tcPr>
          <w:p w:rsidR="00C3258A" w:rsidRPr="00E55939" w:rsidRDefault="00C3258A" w:rsidP="00553A2B">
            <w:pPr>
              <w:rPr>
                <w:sz w:val="16"/>
                <w:szCs w:val="16"/>
              </w:rPr>
            </w:pPr>
            <w:r w:rsidRPr="00E55939">
              <w:rPr>
                <w:sz w:val="16"/>
                <w:szCs w:val="16"/>
              </w:rPr>
              <w:t>State</w:t>
            </w:r>
          </w:p>
        </w:tc>
        <w:tc>
          <w:tcPr>
            <w:tcW w:w="1440" w:type="dxa"/>
          </w:tcPr>
          <w:p w:rsidR="00C3258A" w:rsidRPr="00E55939"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102</w:t>
            </w:r>
          </w:p>
        </w:tc>
        <w:tc>
          <w:tcPr>
            <w:tcW w:w="3694" w:type="dxa"/>
            <w:shd w:val="clear" w:color="auto" w:fill="auto"/>
          </w:tcPr>
          <w:p w:rsidR="00C3258A" w:rsidRPr="00E55939" w:rsidRDefault="00C3258A" w:rsidP="00553A2B">
            <w:pPr>
              <w:rPr>
                <w:sz w:val="16"/>
                <w:szCs w:val="16"/>
              </w:rPr>
            </w:pPr>
            <w:r w:rsidRPr="00E55939">
              <w:rPr>
                <w:sz w:val="16"/>
                <w:szCs w:val="16"/>
              </w:rPr>
              <w:t>Certificate of Deposit</w:t>
            </w:r>
          </w:p>
        </w:tc>
        <w:tc>
          <w:tcPr>
            <w:tcW w:w="810" w:type="dxa"/>
            <w:shd w:val="clear" w:color="auto" w:fill="auto"/>
          </w:tcPr>
          <w:p w:rsidR="00C3258A" w:rsidRPr="00E55939" w:rsidRDefault="00C3258A" w:rsidP="00553A2B">
            <w:pPr>
              <w:jc w:val="center"/>
              <w:rPr>
                <w:sz w:val="16"/>
                <w:szCs w:val="16"/>
              </w:rPr>
            </w:pPr>
            <w:r>
              <w:rPr>
                <w:sz w:val="16"/>
                <w:szCs w:val="16"/>
              </w:rPr>
              <w:t>0</w:t>
            </w:r>
          </w:p>
        </w:tc>
        <w:tc>
          <w:tcPr>
            <w:tcW w:w="630" w:type="dxa"/>
            <w:shd w:val="clear" w:color="auto" w:fill="auto"/>
          </w:tcPr>
          <w:p w:rsidR="00C3258A" w:rsidRPr="00E55939" w:rsidRDefault="00C3258A" w:rsidP="00553A2B">
            <w:pPr>
              <w:jc w:val="center"/>
              <w:rPr>
                <w:sz w:val="16"/>
                <w:szCs w:val="16"/>
              </w:rPr>
            </w:pPr>
            <w:r w:rsidRPr="00E55939">
              <w:rPr>
                <w:sz w:val="16"/>
                <w:szCs w:val="16"/>
              </w:rPr>
              <w:t>0</w:t>
            </w:r>
          </w:p>
        </w:tc>
        <w:tc>
          <w:tcPr>
            <w:tcW w:w="720" w:type="dxa"/>
            <w:shd w:val="clear" w:color="auto" w:fill="auto"/>
          </w:tcPr>
          <w:p w:rsidR="00C3258A" w:rsidRPr="00E55939" w:rsidRDefault="00C3258A" w:rsidP="00553A2B">
            <w:pPr>
              <w:jc w:val="center"/>
              <w:rPr>
                <w:sz w:val="16"/>
                <w:szCs w:val="16"/>
              </w:rPr>
            </w:pPr>
            <w:r>
              <w:rPr>
                <w:sz w:val="16"/>
                <w:szCs w:val="16"/>
              </w:rPr>
              <w:t>EO</w:t>
            </w:r>
          </w:p>
        </w:tc>
        <w:tc>
          <w:tcPr>
            <w:tcW w:w="1071" w:type="dxa"/>
            <w:shd w:val="clear" w:color="auto" w:fill="auto"/>
          </w:tcPr>
          <w:p w:rsidR="00C3258A" w:rsidRPr="00E55939" w:rsidRDefault="00C3258A" w:rsidP="00553A2B">
            <w:pPr>
              <w:rPr>
                <w:sz w:val="16"/>
                <w:szCs w:val="16"/>
              </w:rPr>
            </w:pPr>
            <w:r>
              <w:rPr>
                <w:sz w:val="16"/>
                <w:szCs w:val="16"/>
              </w:rPr>
              <w:t>3/1</w:t>
            </w:r>
          </w:p>
        </w:tc>
        <w:tc>
          <w:tcPr>
            <w:tcW w:w="960" w:type="dxa"/>
            <w:shd w:val="clear" w:color="auto" w:fill="auto"/>
          </w:tcPr>
          <w:p w:rsidR="00C3258A" w:rsidRPr="00E55939" w:rsidRDefault="00C3258A" w:rsidP="00553A2B">
            <w:pPr>
              <w:rPr>
                <w:sz w:val="16"/>
                <w:szCs w:val="16"/>
              </w:rPr>
            </w:pPr>
            <w:r w:rsidRPr="00E55939">
              <w:rPr>
                <w:sz w:val="16"/>
                <w:szCs w:val="16"/>
              </w:rPr>
              <w:t>State</w:t>
            </w:r>
          </w:p>
        </w:tc>
        <w:tc>
          <w:tcPr>
            <w:tcW w:w="1440" w:type="dxa"/>
          </w:tcPr>
          <w:p w:rsidR="00C3258A" w:rsidRPr="00E55939"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041F72" w:rsidRDefault="00C3258A" w:rsidP="00553A2B">
            <w:pPr>
              <w:rPr>
                <w:sz w:val="16"/>
                <w:szCs w:val="16"/>
              </w:rPr>
            </w:pPr>
            <w:r w:rsidRPr="00041F72">
              <w:rPr>
                <w:sz w:val="16"/>
                <w:szCs w:val="16"/>
              </w:rPr>
              <w:t>103</w:t>
            </w:r>
          </w:p>
        </w:tc>
        <w:tc>
          <w:tcPr>
            <w:tcW w:w="3694" w:type="dxa"/>
            <w:shd w:val="clear" w:color="auto" w:fill="auto"/>
          </w:tcPr>
          <w:p w:rsidR="00C3258A" w:rsidRPr="00041F72" w:rsidRDefault="00C3258A" w:rsidP="00553A2B">
            <w:pPr>
              <w:rPr>
                <w:sz w:val="16"/>
                <w:szCs w:val="16"/>
              </w:rPr>
            </w:pPr>
            <w:r w:rsidRPr="00041F72">
              <w:rPr>
                <w:sz w:val="16"/>
                <w:szCs w:val="16"/>
              </w:rPr>
              <w:t>Corporate Governance Annual Disclosure***</w:t>
            </w:r>
          </w:p>
        </w:tc>
        <w:tc>
          <w:tcPr>
            <w:tcW w:w="810" w:type="dxa"/>
            <w:shd w:val="clear" w:color="auto" w:fill="auto"/>
          </w:tcPr>
          <w:p w:rsidR="00C3258A" w:rsidRPr="00041F72" w:rsidRDefault="00C3258A" w:rsidP="00553A2B">
            <w:pPr>
              <w:jc w:val="center"/>
              <w:rPr>
                <w:sz w:val="16"/>
                <w:szCs w:val="16"/>
              </w:rPr>
            </w:pPr>
            <w:r w:rsidRPr="00041F72">
              <w:rPr>
                <w:sz w:val="16"/>
                <w:szCs w:val="16"/>
              </w:rPr>
              <w:t>1</w:t>
            </w:r>
          </w:p>
        </w:tc>
        <w:tc>
          <w:tcPr>
            <w:tcW w:w="630" w:type="dxa"/>
            <w:shd w:val="clear" w:color="auto" w:fill="auto"/>
          </w:tcPr>
          <w:p w:rsidR="00C3258A" w:rsidRPr="00041F72" w:rsidRDefault="00C3258A" w:rsidP="00553A2B">
            <w:pPr>
              <w:jc w:val="center"/>
              <w:rPr>
                <w:sz w:val="16"/>
                <w:szCs w:val="16"/>
              </w:rPr>
            </w:pPr>
            <w:r w:rsidRPr="00041F72">
              <w:rPr>
                <w:sz w:val="16"/>
                <w:szCs w:val="16"/>
              </w:rPr>
              <w:t>0</w:t>
            </w:r>
          </w:p>
        </w:tc>
        <w:tc>
          <w:tcPr>
            <w:tcW w:w="720" w:type="dxa"/>
            <w:shd w:val="clear" w:color="auto" w:fill="auto"/>
          </w:tcPr>
          <w:p w:rsidR="00C3258A" w:rsidRPr="00041F72" w:rsidRDefault="00C3258A" w:rsidP="00553A2B">
            <w:pPr>
              <w:jc w:val="center"/>
              <w:rPr>
                <w:sz w:val="16"/>
                <w:szCs w:val="16"/>
              </w:rPr>
            </w:pPr>
            <w:r w:rsidRPr="00041F72">
              <w:rPr>
                <w:sz w:val="16"/>
                <w:szCs w:val="16"/>
              </w:rPr>
              <w:t>N/A</w:t>
            </w:r>
          </w:p>
        </w:tc>
        <w:tc>
          <w:tcPr>
            <w:tcW w:w="1071" w:type="dxa"/>
            <w:shd w:val="clear" w:color="auto" w:fill="auto"/>
          </w:tcPr>
          <w:p w:rsidR="00C3258A" w:rsidRPr="00041F72" w:rsidRDefault="00C3258A" w:rsidP="00553A2B">
            <w:pPr>
              <w:rPr>
                <w:sz w:val="16"/>
                <w:szCs w:val="16"/>
              </w:rPr>
            </w:pPr>
            <w:r w:rsidRPr="00041F72">
              <w:rPr>
                <w:sz w:val="16"/>
                <w:szCs w:val="16"/>
              </w:rPr>
              <w:t>6/1</w:t>
            </w:r>
          </w:p>
        </w:tc>
        <w:tc>
          <w:tcPr>
            <w:tcW w:w="960" w:type="dxa"/>
            <w:shd w:val="clear" w:color="auto" w:fill="auto"/>
          </w:tcPr>
          <w:p w:rsidR="00C3258A" w:rsidRPr="00041F72" w:rsidRDefault="00C3258A" w:rsidP="00553A2B">
            <w:pPr>
              <w:rPr>
                <w:sz w:val="16"/>
                <w:szCs w:val="16"/>
              </w:rPr>
            </w:pPr>
            <w:r w:rsidRPr="00041F72">
              <w:rPr>
                <w:sz w:val="16"/>
                <w:szCs w:val="16"/>
              </w:rPr>
              <w:t>Company</w:t>
            </w:r>
          </w:p>
        </w:tc>
        <w:tc>
          <w:tcPr>
            <w:tcW w:w="1440" w:type="dxa"/>
          </w:tcPr>
          <w:p w:rsidR="00C3258A" w:rsidRPr="00E55939"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104</w:t>
            </w:r>
          </w:p>
        </w:tc>
        <w:tc>
          <w:tcPr>
            <w:tcW w:w="3694" w:type="dxa"/>
            <w:shd w:val="clear" w:color="auto" w:fill="auto"/>
          </w:tcPr>
          <w:p w:rsidR="00C3258A" w:rsidRPr="007A5CC1" w:rsidRDefault="00C3258A" w:rsidP="00553A2B">
            <w:pPr>
              <w:rPr>
                <w:sz w:val="16"/>
                <w:szCs w:val="16"/>
              </w:rPr>
            </w:pPr>
            <w:r>
              <w:rPr>
                <w:sz w:val="16"/>
                <w:szCs w:val="16"/>
              </w:rPr>
              <w:t>WCPR Form 3000</w:t>
            </w:r>
          </w:p>
        </w:tc>
        <w:tc>
          <w:tcPr>
            <w:tcW w:w="810" w:type="dxa"/>
            <w:shd w:val="clear" w:color="auto" w:fill="auto"/>
          </w:tcPr>
          <w:p w:rsidR="00C3258A" w:rsidRPr="00D73A9D" w:rsidRDefault="00C3258A" w:rsidP="00553A2B">
            <w:pPr>
              <w:jc w:val="center"/>
              <w:rPr>
                <w:sz w:val="16"/>
                <w:szCs w:val="16"/>
              </w:rPr>
            </w:pPr>
            <w:r>
              <w:rPr>
                <w:sz w:val="16"/>
                <w:szCs w:val="16"/>
              </w:rPr>
              <w:t>EO</w:t>
            </w:r>
          </w:p>
        </w:tc>
        <w:tc>
          <w:tcPr>
            <w:tcW w:w="630" w:type="dxa"/>
            <w:shd w:val="clear" w:color="auto" w:fill="auto"/>
          </w:tcPr>
          <w:p w:rsidR="00C3258A" w:rsidRPr="00D73A9D" w:rsidRDefault="00C3258A" w:rsidP="00553A2B">
            <w:pPr>
              <w:jc w:val="center"/>
              <w:rPr>
                <w:sz w:val="16"/>
                <w:szCs w:val="16"/>
              </w:rPr>
            </w:pPr>
            <w:r w:rsidRPr="00D73A9D">
              <w:rPr>
                <w:sz w:val="16"/>
                <w:szCs w:val="16"/>
              </w:rPr>
              <w:t>0</w:t>
            </w:r>
          </w:p>
        </w:tc>
        <w:tc>
          <w:tcPr>
            <w:tcW w:w="720" w:type="dxa"/>
            <w:shd w:val="clear" w:color="auto" w:fill="auto"/>
          </w:tcPr>
          <w:p w:rsidR="00C3258A" w:rsidRPr="00D73A9D" w:rsidRDefault="00C3258A" w:rsidP="00553A2B">
            <w:pPr>
              <w:jc w:val="center"/>
              <w:rPr>
                <w:sz w:val="16"/>
                <w:szCs w:val="16"/>
              </w:rPr>
            </w:pPr>
            <w:r>
              <w:rPr>
                <w:sz w:val="16"/>
                <w:szCs w:val="16"/>
              </w:rPr>
              <w:t>EO</w:t>
            </w:r>
          </w:p>
        </w:tc>
        <w:tc>
          <w:tcPr>
            <w:tcW w:w="1071" w:type="dxa"/>
            <w:shd w:val="clear" w:color="auto" w:fill="auto"/>
          </w:tcPr>
          <w:p w:rsidR="00C3258A" w:rsidRPr="00D73A9D" w:rsidRDefault="00C3258A" w:rsidP="00553A2B">
            <w:pPr>
              <w:rPr>
                <w:sz w:val="16"/>
                <w:szCs w:val="16"/>
              </w:rPr>
            </w:pPr>
            <w:r>
              <w:rPr>
                <w:sz w:val="16"/>
                <w:szCs w:val="16"/>
              </w:rPr>
              <w:t>3/1</w:t>
            </w:r>
          </w:p>
        </w:tc>
        <w:tc>
          <w:tcPr>
            <w:tcW w:w="960" w:type="dxa"/>
            <w:shd w:val="clear" w:color="auto" w:fill="auto"/>
          </w:tcPr>
          <w:p w:rsidR="00C3258A" w:rsidRPr="00D73A9D" w:rsidRDefault="00C3258A" w:rsidP="00553A2B">
            <w:pPr>
              <w:rPr>
                <w:sz w:val="16"/>
                <w:szCs w:val="16"/>
              </w:rPr>
            </w:pPr>
            <w:r w:rsidRPr="00D73A9D">
              <w:rPr>
                <w:sz w:val="16"/>
                <w:szCs w:val="16"/>
              </w:rPr>
              <w:t>State</w:t>
            </w:r>
          </w:p>
        </w:tc>
        <w:tc>
          <w:tcPr>
            <w:tcW w:w="1440" w:type="dxa"/>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sidRPr="00D73A9D">
              <w:rPr>
                <w:sz w:val="16"/>
                <w:szCs w:val="16"/>
              </w:rPr>
              <w:t>105</w:t>
            </w:r>
          </w:p>
        </w:tc>
        <w:tc>
          <w:tcPr>
            <w:tcW w:w="3694" w:type="dxa"/>
          </w:tcPr>
          <w:p w:rsidR="00C3258A" w:rsidRPr="007A5CC1" w:rsidRDefault="00C3258A" w:rsidP="00553A2B">
            <w:pPr>
              <w:rPr>
                <w:sz w:val="16"/>
                <w:szCs w:val="16"/>
              </w:rPr>
            </w:pPr>
            <w:r w:rsidRPr="007A5CC1">
              <w:rPr>
                <w:sz w:val="16"/>
                <w:szCs w:val="16"/>
              </w:rPr>
              <w:t>Filings Checklist (with Column 1 completed)</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sidRPr="00D73A9D">
              <w:rPr>
                <w:sz w:val="16"/>
                <w:szCs w:val="16"/>
              </w:rPr>
              <w:t>State</w:t>
            </w:r>
          </w:p>
        </w:tc>
        <w:tc>
          <w:tcPr>
            <w:tcW w:w="1440" w:type="dxa"/>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sidRPr="00D73A9D">
              <w:rPr>
                <w:sz w:val="16"/>
                <w:szCs w:val="16"/>
              </w:rPr>
              <w:t>106</w:t>
            </w:r>
          </w:p>
        </w:tc>
        <w:tc>
          <w:tcPr>
            <w:tcW w:w="3694" w:type="dxa"/>
          </w:tcPr>
          <w:p w:rsidR="00C3258A" w:rsidRDefault="00C3258A" w:rsidP="00553A2B">
            <w:pPr>
              <w:pStyle w:val="Default"/>
              <w:rPr>
                <w:sz w:val="16"/>
                <w:szCs w:val="16"/>
              </w:rPr>
            </w:pPr>
            <w:r>
              <w:rPr>
                <w:sz w:val="16"/>
                <w:szCs w:val="16"/>
              </w:rPr>
              <w:t xml:space="preserve">Holding Company Registration (Form B&amp;C) and fee </w:t>
            </w:r>
          </w:p>
          <w:p w:rsidR="00C3258A" w:rsidRDefault="00C3258A" w:rsidP="00553A2B">
            <w:pPr>
              <w:rPr>
                <w:sz w:val="16"/>
              </w:rPr>
            </w:pPr>
            <w:r>
              <w:rPr>
                <w:sz w:val="16"/>
                <w:szCs w:val="16"/>
              </w:rPr>
              <w:t xml:space="preserve">(Hard Copy and electronic filing) </w:t>
            </w:r>
          </w:p>
        </w:tc>
        <w:tc>
          <w:tcPr>
            <w:tcW w:w="810" w:type="dxa"/>
          </w:tcPr>
          <w:p w:rsidR="00C3258A" w:rsidRPr="008459FE" w:rsidRDefault="00C3258A" w:rsidP="00553A2B">
            <w:pPr>
              <w:jc w:val="center"/>
              <w:rPr>
                <w:sz w:val="16"/>
                <w:szCs w:val="16"/>
              </w:rPr>
            </w:pPr>
            <w:r>
              <w:rPr>
                <w:sz w:val="16"/>
                <w:szCs w:val="16"/>
              </w:rPr>
              <w:t>1</w:t>
            </w:r>
          </w:p>
        </w:tc>
        <w:tc>
          <w:tcPr>
            <w:tcW w:w="630" w:type="dxa"/>
          </w:tcPr>
          <w:p w:rsidR="00C3258A" w:rsidRPr="008459FE" w:rsidRDefault="00C3258A" w:rsidP="00553A2B">
            <w:pPr>
              <w:jc w:val="center"/>
              <w:rPr>
                <w:sz w:val="16"/>
                <w:szCs w:val="16"/>
              </w:rPr>
            </w:pPr>
            <w:r>
              <w:rPr>
                <w:sz w:val="16"/>
                <w:szCs w:val="16"/>
              </w:rPr>
              <w:t>0</w:t>
            </w:r>
          </w:p>
        </w:tc>
        <w:tc>
          <w:tcPr>
            <w:tcW w:w="720" w:type="dxa"/>
          </w:tcPr>
          <w:p w:rsidR="00C3258A" w:rsidRPr="008459FE" w:rsidRDefault="00C3258A" w:rsidP="00553A2B">
            <w:pPr>
              <w:jc w:val="center"/>
              <w:rPr>
                <w:sz w:val="16"/>
                <w:szCs w:val="16"/>
              </w:rPr>
            </w:pPr>
            <w:r>
              <w:rPr>
                <w:sz w:val="16"/>
                <w:szCs w:val="16"/>
              </w:rPr>
              <w:t>0</w:t>
            </w:r>
          </w:p>
        </w:tc>
        <w:tc>
          <w:tcPr>
            <w:tcW w:w="1071" w:type="dxa"/>
          </w:tcPr>
          <w:p w:rsidR="00C3258A" w:rsidRDefault="00C3258A" w:rsidP="00553A2B">
            <w:pPr>
              <w:rPr>
                <w:sz w:val="16"/>
              </w:rPr>
            </w:pPr>
            <w:r>
              <w:rPr>
                <w:sz w:val="16"/>
              </w:rPr>
              <w:t>5/1</w:t>
            </w:r>
          </w:p>
        </w:tc>
        <w:tc>
          <w:tcPr>
            <w:tcW w:w="960" w:type="dxa"/>
          </w:tcPr>
          <w:p w:rsidR="00C3258A" w:rsidRDefault="00C3258A" w:rsidP="00553A2B">
            <w:pPr>
              <w:rPr>
                <w:sz w:val="16"/>
              </w:rPr>
            </w:pPr>
            <w:r>
              <w:rPr>
                <w:sz w:val="16"/>
              </w:rPr>
              <w:t>Company</w:t>
            </w:r>
          </w:p>
        </w:tc>
        <w:tc>
          <w:tcPr>
            <w:tcW w:w="1440" w:type="dxa"/>
          </w:tcPr>
          <w:p w:rsidR="00C3258A" w:rsidRPr="00D73A9D"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107</w:t>
            </w:r>
          </w:p>
        </w:tc>
        <w:tc>
          <w:tcPr>
            <w:tcW w:w="3694" w:type="dxa"/>
          </w:tcPr>
          <w:p w:rsidR="00C3258A" w:rsidRPr="007A5CC1" w:rsidRDefault="00C3258A" w:rsidP="00553A2B">
            <w:pPr>
              <w:rPr>
                <w:sz w:val="16"/>
                <w:szCs w:val="16"/>
              </w:rPr>
            </w:pPr>
            <w:r>
              <w:rPr>
                <w:sz w:val="16"/>
                <w:szCs w:val="16"/>
              </w:rPr>
              <w:t>Form F-Enterprise Risk Report ***</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0</w:t>
            </w:r>
          </w:p>
        </w:tc>
        <w:tc>
          <w:tcPr>
            <w:tcW w:w="1071" w:type="dxa"/>
          </w:tcPr>
          <w:p w:rsidR="00C3258A" w:rsidRPr="00D73A9D" w:rsidRDefault="00C3258A" w:rsidP="00553A2B">
            <w:pPr>
              <w:rPr>
                <w:sz w:val="16"/>
                <w:szCs w:val="16"/>
              </w:rPr>
            </w:pPr>
            <w:r>
              <w:rPr>
                <w:sz w:val="16"/>
                <w:szCs w:val="16"/>
              </w:rPr>
              <w:t>5/1</w:t>
            </w:r>
          </w:p>
        </w:tc>
        <w:tc>
          <w:tcPr>
            <w:tcW w:w="960" w:type="dxa"/>
          </w:tcPr>
          <w:p w:rsidR="00C3258A" w:rsidRPr="00D73A9D" w:rsidRDefault="00C3258A" w:rsidP="00553A2B">
            <w:pPr>
              <w:rPr>
                <w:sz w:val="16"/>
                <w:szCs w:val="16"/>
              </w:rPr>
            </w:pPr>
            <w:r>
              <w:rPr>
                <w:sz w:val="16"/>
                <w:szCs w:val="16"/>
              </w:rPr>
              <w:t>Company</w:t>
            </w:r>
          </w:p>
        </w:tc>
        <w:tc>
          <w:tcPr>
            <w:tcW w:w="1440" w:type="dxa"/>
          </w:tcPr>
          <w:p w:rsidR="00C3258A" w:rsidRPr="00D73A9D"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108</w:t>
            </w:r>
          </w:p>
        </w:tc>
        <w:tc>
          <w:tcPr>
            <w:tcW w:w="3694" w:type="dxa"/>
          </w:tcPr>
          <w:p w:rsidR="00C3258A" w:rsidRPr="007A5CC1" w:rsidRDefault="00C3258A" w:rsidP="00553A2B">
            <w:pPr>
              <w:rPr>
                <w:sz w:val="16"/>
                <w:szCs w:val="16"/>
              </w:rPr>
            </w:pPr>
            <w:r>
              <w:rPr>
                <w:sz w:val="16"/>
                <w:szCs w:val="16"/>
              </w:rPr>
              <w:t>ORSA****</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0</w:t>
            </w:r>
          </w:p>
        </w:tc>
        <w:tc>
          <w:tcPr>
            <w:tcW w:w="1071" w:type="dxa"/>
          </w:tcPr>
          <w:p w:rsidR="00C3258A" w:rsidRPr="00D73A9D" w:rsidRDefault="00C3258A" w:rsidP="00553A2B">
            <w:pPr>
              <w:rPr>
                <w:sz w:val="16"/>
                <w:szCs w:val="16"/>
              </w:rPr>
            </w:pPr>
            <w:r>
              <w:rPr>
                <w:sz w:val="16"/>
                <w:szCs w:val="16"/>
              </w:rPr>
              <w:t>12/31</w:t>
            </w:r>
          </w:p>
        </w:tc>
        <w:tc>
          <w:tcPr>
            <w:tcW w:w="960" w:type="dxa"/>
          </w:tcPr>
          <w:p w:rsidR="00C3258A" w:rsidRPr="00D73A9D" w:rsidRDefault="00C3258A" w:rsidP="00553A2B">
            <w:pPr>
              <w:rPr>
                <w:sz w:val="16"/>
                <w:szCs w:val="16"/>
              </w:rPr>
            </w:pPr>
            <w:r>
              <w:rPr>
                <w:sz w:val="16"/>
                <w:szCs w:val="16"/>
              </w:rPr>
              <w:t>Company</w:t>
            </w:r>
          </w:p>
        </w:tc>
        <w:tc>
          <w:tcPr>
            <w:tcW w:w="1440" w:type="dxa"/>
            <w:tcBorders>
              <w:bottom w:val="single" w:sz="6" w:space="0" w:color="000000"/>
            </w:tcBorders>
          </w:tcPr>
          <w:p w:rsidR="00C3258A" w:rsidRPr="00D73A9D" w:rsidRDefault="00C3258A" w:rsidP="00553A2B">
            <w:pPr>
              <w:rPr>
                <w:sz w:val="16"/>
                <w:szCs w:val="16"/>
              </w:rPr>
            </w:pP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109</w:t>
            </w:r>
          </w:p>
        </w:tc>
        <w:tc>
          <w:tcPr>
            <w:tcW w:w="3694" w:type="dxa"/>
          </w:tcPr>
          <w:p w:rsidR="00C3258A" w:rsidRPr="007A5CC1" w:rsidRDefault="00C3258A" w:rsidP="00553A2B">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sidRPr="00D73A9D">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M, N, O, P, Q, 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110</w:t>
            </w:r>
          </w:p>
        </w:tc>
        <w:tc>
          <w:tcPr>
            <w:tcW w:w="3694" w:type="dxa"/>
          </w:tcPr>
          <w:p w:rsidR="00C3258A" w:rsidRPr="007A5CC1" w:rsidRDefault="00C3258A" w:rsidP="00553A2B">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Default="00C3258A" w:rsidP="00553A2B">
            <w:pPr>
              <w:pStyle w:val="Default"/>
              <w:rPr>
                <w:sz w:val="16"/>
                <w:szCs w:val="16"/>
              </w:rPr>
            </w:pPr>
            <w:r>
              <w:rPr>
                <w:sz w:val="16"/>
                <w:szCs w:val="16"/>
              </w:rPr>
              <w:t>4/15, 6/15,</w:t>
            </w:r>
          </w:p>
          <w:p w:rsidR="00C3258A" w:rsidRPr="00D73A9D" w:rsidRDefault="00C3258A" w:rsidP="00553A2B">
            <w:pPr>
              <w:pStyle w:val="Default"/>
              <w:rPr>
                <w:sz w:val="16"/>
                <w:szCs w:val="16"/>
              </w:rPr>
            </w:pPr>
            <w:r>
              <w:rPr>
                <w:sz w:val="16"/>
                <w:szCs w:val="16"/>
              </w:rPr>
              <w:t>9/15, 12/15</w:t>
            </w:r>
          </w:p>
        </w:tc>
        <w:tc>
          <w:tcPr>
            <w:tcW w:w="960" w:type="dxa"/>
          </w:tcPr>
          <w:p w:rsidR="00C3258A" w:rsidRPr="00D73A9D" w:rsidRDefault="00C3258A" w:rsidP="00553A2B">
            <w:pPr>
              <w:rPr>
                <w:sz w:val="16"/>
                <w:szCs w:val="16"/>
              </w:rPr>
            </w:pPr>
            <w:r w:rsidRPr="00D73A9D">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P, Q, 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111</w:t>
            </w:r>
          </w:p>
        </w:tc>
        <w:tc>
          <w:tcPr>
            <w:tcW w:w="3694" w:type="dxa"/>
          </w:tcPr>
          <w:p w:rsidR="00C3258A" w:rsidRPr="007A5CC1" w:rsidRDefault="00C3258A" w:rsidP="00553A2B">
            <w:pPr>
              <w:rPr>
                <w:sz w:val="16"/>
                <w:szCs w:val="16"/>
              </w:rPr>
            </w:pPr>
            <w:proofErr w:type="spellStart"/>
            <w:r>
              <w:rPr>
                <w:sz w:val="16"/>
                <w:szCs w:val="16"/>
              </w:rPr>
              <w:t>Jurat</w:t>
            </w:r>
            <w:proofErr w:type="spellEnd"/>
            <w:r>
              <w:rPr>
                <w:sz w:val="16"/>
                <w:szCs w:val="16"/>
              </w:rPr>
              <w:t xml:space="preserve"> Page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NAIC</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112</w:t>
            </w:r>
          </w:p>
        </w:tc>
        <w:tc>
          <w:tcPr>
            <w:tcW w:w="3694" w:type="dxa"/>
          </w:tcPr>
          <w:p w:rsidR="00C3258A" w:rsidRPr="007A5CC1" w:rsidRDefault="00C3258A" w:rsidP="00553A2B">
            <w:pPr>
              <w:pStyle w:val="Default"/>
              <w:rPr>
                <w:sz w:val="16"/>
                <w:szCs w:val="16"/>
              </w:rPr>
            </w:pPr>
            <w:r>
              <w:rPr>
                <w:sz w:val="16"/>
                <w:szCs w:val="16"/>
              </w:rPr>
              <w:t xml:space="preserve">Agreement and Application Form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113</w:t>
            </w:r>
          </w:p>
        </w:tc>
        <w:tc>
          <w:tcPr>
            <w:tcW w:w="3694" w:type="dxa"/>
          </w:tcPr>
          <w:p w:rsidR="00C3258A" w:rsidRPr="007A5CC1" w:rsidRDefault="00C3258A" w:rsidP="00553A2B">
            <w:pPr>
              <w:pStyle w:val="Default"/>
              <w:rPr>
                <w:sz w:val="16"/>
                <w:szCs w:val="16"/>
              </w:rPr>
            </w:pPr>
            <w:r>
              <w:rPr>
                <w:sz w:val="16"/>
                <w:szCs w:val="16"/>
              </w:rPr>
              <w:t xml:space="preserve">Certificate of Compliance of Advertisements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NAIC</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114</w:t>
            </w:r>
          </w:p>
        </w:tc>
        <w:tc>
          <w:tcPr>
            <w:tcW w:w="3694" w:type="dxa"/>
          </w:tcPr>
          <w:p w:rsidR="00C3258A" w:rsidRPr="007A5CC1" w:rsidRDefault="00C3258A" w:rsidP="00553A2B">
            <w:pPr>
              <w:pStyle w:val="Default"/>
              <w:rPr>
                <w:sz w:val="16"/>
                <w:szCs w:val="16"/>
              </w:rPr>
            </w:pPr>
            <w:r>
              <w:rPr>
                <w:sz w:val="16"/>
                <w:szCs w:val="16"/>
              </w:rPr>
              <w:t xml:space="preserve">Publication Notice (only CO,GA,IN,ND, and SD)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115</w:t>
            </w:r>
          </w:p>
        </w:tc>
        <w:tc>
          <w:tcPr>
            <w:tcW w:w="3694" w:type="dxa"/>
          </w:tcPr>
          <w:p w:rsidR="00C3258A" w:rsidRPr="007A5CC1" w:rsidRDefault="00C3258A" w:rsidP="00553A2B">
            <w:pPr>
              <w:pStyle w:val="Default"/>
              <w:rPr>
                <w:sz w:val="16"/>
                <w:szCs w:val="16"/>
              </w:rPr>
            </w:pPr>
            <w:r>
              <w:rPr>
                <w:sz w:val="16"/>
                <w:szCs w:val="16"/>
              </w:rPr>
              <w:t xml:space="preserve">Uniform Consent to Service of Process (with separate payment)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If Applicable</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F</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F4762F">
            <w:pPr>
              <w:rPr>
                <w:sz w:val="16"/>
                <w:szCs w:val="16"/>
              </w:rPr>
            </w:pPr>
          </w:p>
        </w:tc>
        <w:tc>
          <w:tcPr>
            <w:tcW w:w="3694" w:type="dxa"/>
          </w:tcPr>
          <w:p w:rsidR="00C3258A" w:rsidRPr="00E55939" w:rsidRDefault="00C3258A">
            <w:pPr>
              <w:rPr>
                <w:sz w:val="16"/>
                <w:szCs w:val="16"/>
              </w:rPr>
            </w:pPr>
          </w:p>
        </w:tc>
        <w:tc>
          <w:tcPr>
            <w:tcW w:w="810" w:type="dxa"/>
          </w:tcPr>
          <w:p w:rsidR="00C3258A" w:rsidRPr="00E55939" w:rsidRDefault="00C3258A" w:rsidP="00C3258A">
            <w:pPr>
              <w:jc w:val="center"/>
              <w:rPr>
                <w:sz w:val="16"/>
                <w:szCs w:val="16"/>
              </w:rPr>
            </w:pPr>
          </w:p>
        </w:tc>
        <w:tc>
          <w:tcPr>
            <w:tcW w:w="630" w:type="dxa"/>
          </w:tcPr>
          <w:p w:rsidR="00C3258A" w:rsidRPr="00E55939" w:rsidRDefault="00C3258A" w:rsidP="00C3258A">
            <w:pPr>
              <w:jc w:val="center"/>
              <w:rPr>
                <w:sz w:val="16"/>
                <w:szCs w:val="16"/>
              </w:rPr>
            </w:pPr>
          </w:p>
        </w:tc>
        <w:tc>
          <w:tcPr>
            <w:tcW w:w="720" w:type="dxa"/>
          </w:tcPr>
          <w:p w:rsidR="00C3258A" w:rsidRPr="00E55939" w:rsidRDefault="00C3258A" w:rsidP="00C3258A">
            <w:pPr>
              <w:jc w:val="center"/>
              <w:rPr>
                <w:sz w:val="16"/>
                <w:szCs w:val="16"/>
              </w:rPr>
            </w:pPr>
          </w:p>
        </w:tc>
        <w:tc>
          <w:tcPr>
            <w:tcW w:w="1071" w:type="dxa"/>
          </w:tcPr>
          <w:p w:rsidR="00C3258A" w:rsidRPr="00E55939" w:rsidRDefault="00C3258A" w:rsidP="00C3258A">
            <w:pPr>
              <w:jc w:val="center"/>
              <w:rPr>
                <w:sz w:val="16"/>
                <w:szCs w:val="16"/>
              </w:rPr>
            </w:pPr>
          </w:p>
        </w:tc>
        <w:tc>
          <w:tcPr>
            <w:tcW w:w="960" w:type="dxa"/>
          </w:tcPr>
          <w:p w:rsidR="00C3258A" w:rsidRPr="00E55939" w:rsidRDefault="00C3258A" w:rsidP="00C3258A">
            <w:pPr>
              <w:jc w:val="center"/>
              <w:rPr>
                <w:sz w:val="16"/>
                <w:szCs w:val="16"/>
              </w:rPr>
            </w:pPr>
          </w:p>
        </w:tc>
        <w:tc>
          <w:tcPr>
            <w:tcW w:w="1440" w:type="dxa"/>
            <w:tcBorders>
              <w:bottom w:val="single" w:sz="6" w:space="0" w:color="000000"/>
            </w:tcBorders>
          </w:tcPr>
          <w:p w:rsidR="00C3258A" w:rsidRPr="00E55939" w:rsidRDefault="00C3258A" w:rsidP="00C3258A">
            <w:pPr>
              <w:jc w:val="center"/>
              <w:rPr>
                <w:sz w:val="16"/>
                <w:szCs w:val="16"/>
              </w:rPr>
            </w:pPr>
          </w:p>
        </w:tc>
      </w:tr>
    </w:tbl>
    <w:p w:rsidR="00C60381" w:rsidRDefault="00C60381">
      <w:pPr>
        <w:rPr>
          <w:b/>
          <w:sz w:val="16"/>
        </w:rPr>
      </w:pPr>
    </w:p>
    <w:p w:rsidR="003D70C5" w:rsidRDefault="003D70C5" w:rsidP="00D94C16">
      <w:pPr>
        <w:jc w:val="both"/>
        <w:rPr>
          <w:b/>
          <w:sz w:val="16"/>
        </w:rPr>
      </w:pPr>
      <w:r>
        <w:rPr>
          <w:b/>
          <w:sz w:val="16"/>
        </w:rPr>
        <w:t xml:space="preserve">*If XXX appears in this column, this state does not require this filing, if hard copy is filed with the state of domicile </w:t>
      </w:r>
      <w:r w:rsidR="00704134">
        <w:rPr>
          <w:b/>
          <w:sz w:val="16"/>
        </w:rPr>
        <w:t>an</w:t>
      </w:r>
      <w:r>
        <w:rPr>
          <w:b/>
          <w:sz w:val="16"/>
        </w:rPr>
        <w:t>d if the data is filed electronically with the NAIC. If N/A appears in this column, the filing is required with the domiciliary state.</w:t>
      </w:r>
      <w:r w:rsidR="00163F81">
        <w:rPr>
          <w:b/>
          <w:sz w:val="16"/>
        </w:rPr>
        <w:t xml:space="preserve">  </w:t>
      </w:r>
      <w:proofErr w:type="gramStart"/>
      <w:r w:rsidR="00163F81">
        <w:rPr>
          <w:b/>
          <w:sz w:val="16"/>
        </w:rPr>
        <w:t>EO (electronic only filing).</w:t>
      </w:r>
      <w:proofErr w:type="gramEnd"/>
    </w:p>
    <w:p w:rsidR="003D70C5" w:rsidRPr="008F1733" w:rsidRDefault="003D70C5" w:rsidP="00D94C16">
      <w:pPr>
        <w:spacing w:before="120"/>
        <w:jc w:val="both"/>
        <w:rPr>
          <w:b/>
          <w:sz w:val="16"/>
        </w:rPr>
      </w:pPr>
      <w:r>
        <w:rPr>
          <w:b/>
          <w:sz w:val="16"/>
        </w:rPr>
        <w:t>**</w:t>
      </w:r>
      <w:r w:rsidRPr="008F1733">
        <w:rPr>
          <w:b/>
          <w:sz w:val="16"/>
        </w:rPr>
        <w:t xml:space="preserve">If Form Source is NAIC, the form should be obtained from the appropriate vendor. </w:t>
      </w:r>
    </w:p>
    <w:p w:rsidR="00876320" w:rsidRPr="00184234" w:rsidRDefault="00876320" w:rsidP="00876320">
      <w:pPr>
        <w:jc w:val="both"/>
        <w:rPr>
          <w:b/>
          <w:bCs/>
          <w:sz w:val="16"/>
          <w:szCs w:val="16"/>
        </w:rPr>
      </w:pPr>
    </w:p>
    <w:p w:rsidR="00876320" w:rsidRPr="008F1733" w:rsidRDefault="00876320" w:rsidP="00876320">
      <w:pPr>
        <w:jc w:val="both"/>
        <w:rPr>
          <w:sz w:val="16"/>
        </w:rPr>
      </w:pPr>
      <w:r w:rsidRPr="00184234">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184234">
        <w:rPr>
          <w:b/>
          <w:bCs/>
          <w:sz w:val="16"/>
          <w:szCs w:val="16"/>
          <w:u w:val="single"/>
        </w:rPr>
        <w:t>not</w:t>
      </w:r>
      <w:r w:rsidRPr="00184234">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184234">
          <w:rPr>
            <w:rStyle w:val="Hyperlink"/>
            <w:sz w:val="16"/>
            <w:szCs w:val="16"/>
          </w:rPr>
          <w:t>http://www.naic.org/public_lead_state_report.htm</w:t>
        </w:r>
      </w:hyperlink>
      <w:r w:rsidRPr="008F1733">
        <w:rPr>
          <w:sz w:val="16"/>
        </w:rPr>
        <w:t>.</w:t>
      </w:r>
    </w:p>
    <w:p w:rsidR="001F7947" w:rsidRPr="00B66530" w:rsidRDefault="001F7947" w:rsidP="00D94C16">
      <w:pPr>
        <w:spacing w:before="120"/>
        <w:jc w:val="both"/>
        <w:rPr>
          <w:b/>
          <w:sz w:val="16"/>
          <w:szCs w:val="16"/>
        </w:rPr>
      </w:pPr>
      <w:r w:rsidRPr="008F1733">
        <w:rPr>
          <w:b/>
          <w:sz w:val="16"/>
        </w:rPr>
        <w:t>**</w:t>
      </w:r>
      <w:r w:rsidR="00876320" w:rsidRPr="008F1733">
        <w:rPr>
          <w:b/>
          <w:sz w:val="16"/>
        </w:rPr>
        <w:t>*</w:t>
      </w:r>
      <w:r w:rsidRPr="008F1733">
        <w:rPr>
          <w:b/>
          <w:sz w:val="16"/>
        </w:rPr>
        <w:t>*</w:t>
      </w:r>
      <w:r>
        <w:rPr>
          <w:b/>
          <w:sz w:val="16"/>
        </w:rPr>
        <w:t xml:space="preserve">For those states that have adopted the NAIC updated Holding Company Model Act, a Form </w:t>
      </w:r>
      <w:proofErr w:type="spellStart"/>
      <w:r>
        <w:rPr>
          <w:b/>
          <w:sz w:val="16"/>
        </w:rPr>
        <w:t>F</w:t>
      </w:r>
      <w:proofErr w:type="spellEnd"/>
      <w:r>
        <w:rPr>
          <w:b/>
          <w:sz w:val="16"/>
        </w:rPr>
        <w:t xml:space="preserve"> </w:t>
      </w:r>
      <w:r w:rsidR="003C699B">
        <w:rPr>
          <w:b/>
          <w:sz w:val="16"/>
        </w:rPr>
        <w:t>f</w:t>
      </w:r>
      <w:r>
        <w:rPr>
          <w:b/>
          <w:sz w:val="16"/>
        </w:rPr>
        <w:t xml:space="preserve">iling is required annually by holding company </w:t>
      </w:r>
      <w:r w:rsidRPr="00B66530">
        <w:rPr>
          <w:b/>
          <w:sz w:val="16"/>
          <w:szCs w:val="16"/>
        </w:rPr>
        <w:t xml:space="preserve">groups.  Consistent with the Form B filing requirements, the Form F is a state filing only and should </w:t>
      </w:r>
      <w:r w:rsidRPr="00B66530">
        <w:rPr>
          <w:b/>
          <w:sz w:val="16"/>
          <w:szCs w:val="16"/>
          <w:u w:val="single"/>
        </w:rPr>
        <w:t>not</w:t>
      </w:r>
      <w:r w:rsidRPr="00B66530">
        <w:rPr>
          <w:b/>
          <w:sz w:val="16"/>
          <w:szCs w:val="16"/>
        </w:rPr>
        <w:t xml:space="preserve"> be submitted by the company to the NAIC.</w:t>
      </w:r>
      <w:r w:rsidR="00D13FE6" w:rsidRPr="00B66530">
        <w:rPr>
          <w:b/>
          <w:sz w:val="16"/>
          <w:szCs w:val="16"/>
        </w:rPr>
        <w:t xml:space="preserve">  Note however that this filing is intended to be submitted to the lead state.  For more information on lead states, see the following NAIC URL:</w:t>
      </w:r>
    </w:p>
    <w:p w:rsidR="00D13FE6" w:rsidRPr="00B66530" w:rsidRDefault="001D3790">
      <w:pPr>
        <w:rPr>
          <w:b/>
          <w:sz w:val="16"/>
          <w:szCs w:val="16"/>
        </w:rPr>
      </w:pPr>
      <w:hyperlink r:id="rId10" w:history="1">
        <w:r w:rsidR="00D13FE6" w:rsidRPr="00B66530">
          <w:rPr>
            <w:rStyle w:val="Hyperlink"/>
            <w:sz w:val="16"/>
            <w:szCs w:val="16"/>
          </w:rPr>
          <w:t>http://www.naic.org/public_lead_state_report.htm</w:t>
        </w:r>
      </w:hyperlink>
    </w:p>
    <w:p w:rsidR="00D13FE6" w:rsidRPr="00EE2FEA" w:rsidRDefault="00D13FE6">
      <w:pPr>
        <w:rPr>
          <w:b/>
          <w:sz w:val="16"/>
          <w:szCs w:val="16"/>
        </w:rPr>
      </w:pPr>
    </w:p>
    <w:p w:rsidR="00D13FE6" w:rsidRPr="00EE2FEA" w:rsidRDefault="00EE2FEA" w:rsidP="00EE2FEA">
      <w:pPr>
        <w:jc w:val="both"/>
        <w:rPr>
          <w:b/>
          <w:sz w:val="16"/>
          <w:szCs w:val="16"/>
        </w:rPr>
      </w:pPr>
      <w:r w:rsidRPr="00EE2FEA">
        <w:rPr>
          <w:b/>
          <w:bCs/>
          <w:sz w:val="16"/>
          <w:szCs w:val="16"/>
        </w:rPr>
        <w:lastRenderedPageBreak/>
        <w:t>*</w:t>
      </w:r>
      <w:r w:rsidR="00876320">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876320" w:rsidRPr="00A33F7F">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1" w:history="1">
        <w:r w:rsidRPr="00EE2FEA">
          <w:rPr>
            <w:rStyle w:val="Hyperlink"/>
            <w:sz w:val="16"/>
            <w:szCs w:val="16"/>
          </w:rPr>
          <w:t>http://www.naic.org/public_lead_state_report.htm</w:t>
        </w:r>
      </w:hyperlink>
    </w:p>
    <w:p w:rsidR="00D13FE6" w:rsidRPr="00EE2FEA" w:rsidRDefault="00D13FE6">
      <w:pPr>
        <w:rPr>
          <w:b/>
          <w:sz w:val="16"/>
          <w:szCs w:val="16"/>
        </w:rPr>
      </w:pPr>
    </w:p>
    <w:p w:rsidR="001F7947" w:rsidRPr="00EE2FEA" w:rsidRDefault="001F7947">
      <w:pPr>
        <w:rPr>
          <w:b/>
          <w:sz w:val="16"/>
          <w:szCs w:val="16"/>
        </w:rPr>
      </w:pPr>
    </w:p>
    <w:p w:rsidR="003D70C5" w:rsidRDefault="003D70C5">
      <w:pPr>
        <w:rPr>
          <w:sz w:val="20"/>
        </w:rPr>
      </w:pPr>
      <w:r>
        <w:rPr>
          <w:sz w:val="20"/>
        </w:rP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906304" w:rsidTr="00553A2B">
        <w:tc>
          <w:tcPr>
            <w:tcW w:w="720" w:type="dxa"/>
          </w:tcPr>
          <w:p w:rsidR="00906304" w:rsidRDefault="00906304" w:rsidP="00553A2B">
            <w:pPr>
              <w:rPr>
                <w:sz w:val="20"/>
              </w:rPr>
            </w:pPr>
            <w:r>
              <w:rPr>
                <w:sz w:val="20"/>
              </w:rPr>
              <w:br w:type="page"/>
            </w:r>
          </w:p>
        </w:tc>
        <w:tc>
          <w:tcPr>
            <w:tcW w:w="540" w:type="dxa"/>
          </w:tcPr>
          <w:p w:rsidR="00906304" w:rsidRDefault="00906304" w:rsidP="00553A2B">
            <w:pPr>
              <w:rPr>
                <w:sz w:val="20"/>
              </w:rPr>
            </w:pPr>
          </w:p>
        </w:tc>
        <w:tc>
          <w:tcPr>
            <w:tcW w:w="5940" w:type="dxa"/>
          </w:tcPr>
          <w:p w:rsidR="00906304" w:rsidRDefault="00906304" w:rsidP="00553A2B">
            <w:pPr>
              <w:rPr>
                <w:b/>
                <w:sz w:val="20"/>
              </w:rPr>
            </w:pPr>
            <w:r>
              <w:rPr>
                <w:b/>
                <w:sz w:val="20"/>
              </w:rPr>
              <w:t>NOTES AND INSTRUCTIONS (A-K APPLY TO ALL FILINGS)</w:t>
            </w:r>
          </w:p>
        </w:tc>
        <w:tc>
          <w:tcPr>
            <w:tcW w:w="3510" w:type="dxa"/>
          </w:tcPr>
          <w:p w:rsidR="00906304" w:rsidRDefault="00906304" w:rsidP="00553A2B">
            <w:pPr>
              <w:rPr>
                <w:sz w:val="20"/>
              </w:rPr>
            </w:pP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A</w:t>
            </w:r>
          </w:p>
        </w:tc>
        <w:tc>
          <w:tcPr>
            <w:tcW w:w="5940" w:type="dxa"/>
          </w:tcPr>
          <w:p w:rsidR="00906304" w:rsidRDefault="00906304" w:rsidP="00553A2B">
            <w:pPr>
              <w:rPr>
                <w:sz w:val="20"/>
              </w:rPr>
            </w:pPr>
            <w:r>
              <w:rPr>
                <w:sz w:val="20"/>
              </w:rPr>
              <w:t>Required Filings Contact Person:</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Financial Division – Premium Tax Division (405) 521-3966 </w:t>
            </w:r>
          </w:p>
          <w:p w:rsidR="00906304" w:rsidRDefault="00906304" w:rsidP="00553A2B">
            <w:pPr>
              <w:rPr>
                <w:sz w:val="20"/>
              </w:rPr>
            </w:pP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B</w:t>
            </w:r>
          </w:p>
        </w:tc>
        <w:tc>
          <w:tcPr>
            <w:tcW w:w="5940" w:type="dxa"/>
          </w:tcPr>
          <w:p w:rsidR="00906304" w:rsidRDefault="00906304" w:rsidP="00553A2B">
            <w:pPr>
              <w:rPr>
                <w:sz w:val="20"/>
              </w:rPr>
            </w:pPr>
            <w:r>
              <w:rPr>
                <w:sz w:val="20"/>
              </w:rPr>
              <w:t>Mailing Address: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Via U.S. Mail or Courier: </w:t>
            </w:r>
          </w:p>
          <w:p w:rsidR="00906304" w:rsidRDefault="00906304" w:rsidP="00553A2B">
            <w:pPr>
              <w:pStyle w:val="Default"/>
              <w:rPr>
                <w:sz w:val="16"/>
                <w:szCs w:val="16"/>
              </w:rPr>
            </w:pPr>
            <w:r>
              <w:rPr>
                <w:sz w:val="16"/>
                <w:szCs w:val="16"/>
              </w:rPr>
              <w:t xml:space="preserve">Oklahoma Insurance Department </w:t>
            </w:r>
          </w:p>
          <w:p w:rsidR="00906304" w:rsidRDefault="00906304" w:rsidP="00553A2B">
            <w:pPr>
              <w:pStyle w:val="Default"/>
              <w:rPr>
                <w:sz w:val="16"/>
                <w:szCs w:val="16"/>
              </w:rPr>
            </w:pPr>
            <w:r>
              <w:rPr>
                <w:sz w:val="16"/>
                <w:szCs w:val="16"/>
              </w:rPr>
              <w:t xml:space="preserve">Financial Division – Premium Tax </w:t>
            </w:r>
          </w:p>
          <w:p w:rsidR="00906304" w:rsidRDefault="00906304" w:rsidP="00553A2B">
            <w:pPr>
              <w:pStyle w:val="Default"/>
              <w:rPr>
                <w:sz w:val="16"/>
                <w:szCs w:val="16"/>
              </w:rPr>
            </w:pPr>
            <w:r>
              <w:rPr>
                <w:sz w:val="16"/>
                <w:szCs w:val="16"/>
              </w:rPr>
              <w:t xml:space="preserve">5 Corporate Plaza </w:t>
            </w:r>
          </w:p>
          <w:p w:rsidR="00906304" w:rsidRDefault="00906304" w:rsidP="00553A2B">
            <w:pPr>
              <w:pStyle w:val="Default"/>
              <w:rPr>
                <w:sz w:val="16"/>
                <w:szCs w:val="16"/>
              </w:rPr>
            </w:pPr>
            <w:r>
              <w:rPr>
                <w:sz w:val="16"/>
                <w:szCs w:val="16"/>
              </w:rPr>
              <w:t>3625 NW 56</w:t>
            </w:r>
            <w:r>
              <w:rPr>
                <w:sz w:val="10"/>
                <w:szCs w:val="10"/>
              </w:rPr>
              <w:t xml:space="preserve">th </w:t>
            </w:r>
            <w:r>
              <w:rPr>
                <w:sz w:val="16"/>
                <w:szCs w:val="16"/>
              </w:rPr>
              <w:t xml:space="preserve">St., Suite 100 </w:t>
            </w:r>
          </w:p>
          <w:p w:rsidR="00906304" w:rsidRDefault="00906304" w:rsidP="00553A2B">
            <w:pPr>
              <w:rPr>
                <w:sz w:val="20"/>
              </w:rPr>
            </w:pPr>
            <w:r>
              <w:rPr>
                <w:sz w:val="16"/>
                <w:szCs w:val="16"/>
              </w:rPr>
              <w:t xml:space="preserve">Oklahoma City, OK 73112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C</w:t>
            </w:r>
          </w:p>
        </w:tc>
        <w:tc>
          <w:tcPr>
            <w:tcW w:w="5940" w:type="dxa"/>
          </w:tcPr>
          <w:p w:rsidR="00906304" w:rsidRDefault="00906304" w:rsidP="00553A2B">
            <w:pPr>
              <w:rPr>
                <w:sz w:val="20"/>
              </w:rPr>
            </w:pPr>
            <w:r>
              <w:rPr>
                <w:sz w:val="20"/>
              </w:rPr>
              <w:t>Mailing Address for Filing Fees:</w:t>
            </w:r>
          </w:p>
          <w:p w:rsidR="00906304" w:rsidRDefault="00906304" w:rsidP="00553A2B">
            <w:pPr>
              <w:rPr>
                <w:sz w:val="20"/>
              </w:rPr>
            </w:pPr>
          </w:p>
        </w:tc>
        <w:tc>
          <w:tcPr>
            <w:tcW w:w="3510" w:type="dxa"/>
          </w:tcPr>
          <w:p w:rsidR="00906304" w:rsidRPr="00B26EEC" w:rsidRDefault="00906304" w:rsidP="00553A2B">
            <w:pPr>
              <w:pStyle w:val="Default"/>
              <w:rPr>
                <w:sz w:val="16"/>
                <w:szCs w:val="16"/>
              </w:rPr>
            </w:pPr>
            <w:r>
              <w:rPr>
                <w:sz w:val="16"/>
                <w:szCs w:val="16"/>
              </w:rPr>
              <w:t xml:space="preserve">Same as B.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D</w:t>
            </w:r>
          </w:p>
        </w:tc>
        <w:tc>
          <w:tcPr>
            <w:tcW w:w="5940" w:type="dxa"/>
          </w:tcPr>
          <w:p w:rsidR="00906304" w:rsidRDefault="00906304" w:rsidP="00553A2B">
            <w:pPr>
              <w:rPr>
                <w:sz w:val="20"/>
              </w:rPr>
            </w:pPr>
            <w:r>
              <w:rPr>
                <w:sz w:val="20"/>
              </w:rPr>
              <w:t>Delivery Instructions: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D-1: All filings are due on or before the dates indicated. </w:t>
            </w:r>
          </w:p>
          <w:p w:rsidR="00906304" w:rsidRDefault="00906304" w:rsidP="00553A2B">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E</w:t>
            </w:r>
          </w:p>
        </w:tc>
        <w:tc>
          <w:tcPr>
            <w:tcW w:w="5940" w:type="dxa"/>
          </w:tcPr>
          <w:p w:rsidR="00906304" w:rsidRDefault="00906304" w:rsidP="00553A2B">
            <w:pPr>
              <w:rPr>
                <w:sz w:val="20"/>
              </w:rPr>
            </w:pPr>
            <w:r>
              <w:rPr>
                <w:sz w:val="20"/>
              </w:rPr>
              <w:t>Late Filings: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A penalty of the greater of $250.00 or $100.00 per day will be assessed for late filings. (36 O.S. §311.1(B)). </w:t>
            </w:r>
          </w:p>
          <w:p w:rsidR="00906304" w:rsidRDefault="00906304" w:rsidP="00553A2B">
            <w:pPr>
              <w:rPr>
                <w:sz w:val="20"/>
              </w:rPr>
            </w:pPr>
            <w:r>
              <w:rPr>
                <w:sz w:val="16"/>
                <w:szCs w:val="16"/>
              </w:rPr>
              <w:t xml:space="preserve">Late tax payments will carry an additional penalty of 10% of the tax due plus 6% interest per annum until paid. (36 O.S. §630)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F</w:t>
            </w:r>
          </w:p>
        </w:tc>
        <w:tc>
          <w:tcPr>
            <w:tcW w:w="5940" w:type="dxa"/>
          </w:tcPr>
          <w:p w:rsidR="00906304" w:rsidRDefault="00906304" w:rsidP="00553A2B">
            <w:pPr>
              <w:rPr>
                <w:sz w:val="20"/>
              </w:rPr>
            </w:pPr>
            <w:r>
              <w:rPr>
                <w:sz w:val="20"/>
              </w:rPr>
              <w:t>Original Signatures:</w:t>
            </w:r>
          </w:p>
          <w:p w:rsidR="00906304" w:rsidRDefault="00906304" w:rsidP="00553A2B">
            <w:pPr>
              <w:rPr>
                <w:sz w:val="20"/>
              </w:rPr>
            </w:pPr>
          </w:p>
        </w:tc>
        <w:tc>
          <w:tcPr>
            <w:tcW w:w="3510" w:type="dxa"/>
          </w:tcPr>
          <w:p w:rsidR="00906304" w:rsidRPr="00B26EEC" w:rsidRDefault="00906304" w:rsidP="00553A2B">
            <w:pPr>
              <w:pStyle w:val="Default"/>
              <w:rPr>
                <w:sz w:val="16"/>
                <w:szCs w:val="16"/>
              </w:rPr>
            </w:pPr>
            <w:r>
              <w:rPr>
                <w:sz w:val="16"/>
                <w:szCs w:val="16"/>
              </w:rPr>
              <w:t xml:space="preserve">Original (wet) signatures are required on all documents requiring a signature.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G</w:t>
            </w:r>
          </w:p>
        </w:tc>
        <w:tc>
          <w:tcPr>
            <w:tcW w:w="5940" w:type="dxa"/>
          </w:tcPr>
          <w:p w:rsidR="00906304" w:rsidRDefault="00906304" w:rsidP="00553A2B">
            <w:pPr>
              <w:rPr>
                <w:sz w:val="20"/>
              </w:rPr>
            </w:pPr>
            <w:r>
              <w:rPr>
                <w:sz w:val="20"/>
              </w:rPr>
              <w:t>Signature/Notarization/Certification/</w:t>
            </w:r>
            <w:proofErr w:type="spellStart"/>
            <w:r>
              <w:rPr>
                <w:sz w:val="20"/>
              </w:rPr>
              <w:t>Jurat</w:t>
            </w:r>
            <w:proofErr w:type="spellEnd"/>
            <w:r>
              <w:rPr>
                <w:sz w:val="20"/>
              </w:rPr>
              <w:t>:</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H</w:t>
            </w:r>
          </w:p>
        </w:tc>
        <w:tc>
          <w:tcPr>
            <w:tcW w:w="5940" w:type="dxa"/>
          </w:tcPr>
          <w:p w:rsidR="00906304" w:rsidRDefault="00906304" w:rsidP="00553A2B">
            <w:pPr>
              <w:rPr>
                <w:sz w:val="20"/>
              </w:rPr>
            </w:pPr>
            <w:r>
              <w:rPr>
                <w:sz w:val="20"/>
              </w:rPr>
              <w:t>Amended Filings:</w:t>
            </w:r>
          </w:p>
          <w:p w:rsidR="00906304" w:rsidRDefault="00906304" w:rsidP="00553A2B">
            <w:pPr>
              <w:rPr>
                <w:sz w:val="20"/>
              </w:rPr>
            </w:pPr>
          </w:p>
          <w:p w:rsidR="00906304" w:rsidRDefault="00906304" w:rsidP="00553A2B">
            <w:pPr>
              <w:rPr>
                <w:sz w:val="20"/>
              </w:rPr>
            </w:pPr>
          </w:p>
        </w:tc>
        <w:tc>
          <w:tcPr>
            <w:tcW w:w="3510" w:type="dxa"/>
          </w:tcPr>
          <w:p w:rsidR="00906304" w:rsidRPr="00045919" w:rsidRDefault="00906304" w:rsidP="00553A2B">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I</w:t>
            </w:r>
          </w:p>
        </w:tc>
        <w:tc>
          <w:tcPr>
            <w:tcW w:w="5940" w:type="dxa"/>
          </w:tcPr>
          <w:p w:rsidR="00906304" w:rsidRDefault="00906304" w:rsidP="00553A2B">
            <w:pPr>
              <w:rPr>
                <w:sz w:val="20"/>
              </w:rPr>
            </w:pPr>
            <w:r>
              <w:rPr>
                <w:sz w:val="20"/>
              </w:rPr>
              <w:t>Exceptions from normal filings:</w:t>
            </w:r>
          </w:p>
          <w:p w:rsidR="00906304" w:rsidRDefault="00906304" w:rsidP="00553A2B">
            <w:pPr>
              <w:rPr>
                <w:sz w:val="20"/>
              </w:rPr>
            </w:pPr>
          </w:p>
        </w:tc>
        <w:tc>
          <w:tcPr>
            <w:tcW w:w="3510" w:type="dxa"/>
          </w:tcPr>
          <w:p w:rsidR="00906304" w:rsidRPr="00045919" w:rsidRDefault="00906304" w:rsidP="00553A2B">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J</w:t>
            </w:r>
          </w:p>
        </w:tc>
        <w:tc>
          <w:tcPr>
            <w:tcW w:w="5940" w:type="dxa"/>
          </w:tcPr>
          <w:p w:rsidR="00906304" w:rsidRDefault="00906304" w:rsidP="00553A2B">
            <w:pPr>
              <w:rPr>
                <w:sz w:val="20"/>
              </w:rPr>
            </w:pPr>
            <w:r>
              <w:rPr>
                <w:sz w:val="20"/>
              </w:rPr>
              <w:t>Filings new, discontinued or modified materially since last year:</w:t>
            </w:r>
          </w:p>
          <w:p w:rsidR="00906304" w:rsidRDefault="00906304" w:rsidP="00553A2B">
            <w:pPr>
              <w:rPr>
                <w:sz w:val="20"/>
              </w:rPr>
            </w:pPr>
          </w:p>
        </w:tc>
        <w:tc>
          <w:tcPr>
            <w:tcW w:w="3510" w:type="dxa"/>
          </w:tcPr>
          <w:p w:rsidR="00906304" w:rsidRDefault="00906304" w:rsidP="00553A2B">
            <w:pPr>
              <w:rPr>
                <w:sz w:val="20"/>
              </w:rPr>
            </w:pPr>
            <w:r w:rsidRPr="00045919">
              <w:rPr>
                <w:sz w:val="16"/>
                <w:szCs w:val="16"/>
              </w:rPr>
              <w:t>Please mark as such.</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K</w:t>
            </w:r>
          </w:p>
        </w:tc>
        <w:tc>
          <w:tcPr>
            <w:tcW w:w="5940" w:type="dxa"/>
          </w:tcPr>
          <w:p w:rsidR="00906304" w:rsidRPr="002B6D63" w:rsidRDefault="00906304" w:rsidP="00553A2B">
            <w:pPr>
              <w:pStyle w:val="Default"/>
              <w:rPr>
                <w:color w:val="auto"/>
                <w:sz w:val="20"/>
                <w:szCs w:val="20"/>
              </w:rPr>
            </w:pPr>
            <w:r w:rsidRPr="002B6D63">
              <w:rPr>
                <w:color w:val="auto"/>
                <w:sz w:val="20"/>
                <w:szCs w:val="20"/>
              </w:rPr>
              <w:t xml:space="preserve">Company Seal: </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L</w:t>
            </w:r>
          </w:p>
        </w:tc>
        <w:tc>
          <w:tcPr>
            <w:tcW w:w="5940" w:type="dxa"/>
          </w:tcPr>
          <w:p w:rsidR="00906304" w:rsidRPr="002B6D63" w:rsidRDefault="00906304" w:rsidP="00553A2B">
            <w:pPr>
              <w:rPr>
                <w:sz w:val="20"/>
                <w:szCs w:val="20"/>
              </w:rPr>
            </w:pPr>
            <w:r w:rsidRPr="002B6D63">
              <w:rPr>
                <w:sz w:val="20"/>
                <w:szCs w:val="20"/>
              </w:rPr>
              <w:t>Bar Codes (State or NAIC):</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Follow the directions in the NAIC Annual Statement Instructions.</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M</w:t>
            </w:r>
          </w:p>
        </w:tc>
        <w:tc>
          <w:tcPr>
            <w:tcW w:w="5940" w:type="dxa"/>
          </w:tcPr>
          <w:p w:rsidR="00906304" w:rsidRPr="002B6D63" w:rsidRDefault="00906304" w:rsidP="00553A2B">
            <w:pPr>
              <w:rPr>
                <w:sz w:val="20"/>
                <w:szCs w:val="20"/>
              </w:rPr>
            </w:pPr>
            <w:r w:rsidRPr="002B6D63">
              <w:rPr>
                <w:sz w:val="20"/>
                <w:szCs w:val="20"/>
              </w:rPr>
              <w:t xml:space="preserve">State Business Page: </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A copy of the State Business Page must accompany the Premium Tax Return. If the State Business Page is “NONE”, then mark and file the page as “NONE”.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N</w:t>
            </w:r>
          </w:p>
        </w:tc>
        <w:tc>
          <w:tcPr>
            <w:tcW w:w="5940" w:type="dxa"/>
          </w:tcPr>
          <w:p w:rsidR="00906304" w:rsidRPr="002B6D63" w:rsidRDefault="00906304" w:rsidP="00553A2B">
            <w:pPr>
              <w:rPr>
                <w:sz w:val="20"/>
                <w:szCs w:val="20"/>
              </w:rPr>
            </w:pPr>
            <w:r w:rsidRPr="002B6D63">
              <w:rPr>
                <w:sz w:val="20"/>
                <w:szCs w:val="20"/>
              </w:rPr>
              <w:t>NONE Filings:</w:t>
            </w:r>
          </w:p>
          <w:p w:rsidR="00906304" w:rsidRPr="002B6D63" w:rsidRDefault="00906304" w:rsidP="00553A2B">
            <w:pPr>
              <w:rPr>
                <w:sz w:val="20"/>
                <w:szCs w:val="20"/>
              </w:rPr>
            </w:pPr>
          </w:p>
        </w:tc>
        <w:tc>
          <w:tcPr>
            <w:tcW w:w="3510" w:type="dxa"/>
          </w:tcPr>
          <w:p w:rsidR="00906304" w:rsidRDefault="00906304" w:rsidP="00553A2B">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O</w:t>
            </w:r>
          </w:p>
        </w:tc>
        <w:tc>
          <w:tcPr>
            <w:tcW w:w="5940" w:type="dxa"/>
            <w:tcBorders>
              <w:bottom w:val="nil"/>
            </w:tcBorders>
          </w:tcPr>
          <w:p w:rsidR="00906304" w:rsidRPr="002B6D63" w:rsidRDefault="00906304" w:rsidP="00553A2B">
            <w:pPr>
              <w:rPr>
                <w:sz w:val="20"/>
                <w:szCs w:val="20"/>
              </w:rPr>
            </w:pPr>
            <w:r w:rsidRPr="002B6D63">
              <w:rPr>
                <w:sz w:val="20"/>
                <w:szCs w:val="20"/>
              </w:rPr>
              <w:t xml:space="preserve">Payments of Licenses, Fees, and Taxes: </w:t>
            </w:r>
          </w:p>
          <w:p w:rsidR="00906304" w:rsidRPr="002B6D63" w:rsidRDefault="00906304" w:rsidP="00553A2B">
            <w:pPr>
              <w:rPr>
                <w:sz w:val="20"/>
                <w:szCs w:val="20"/>
              </w:rPr>
            </w:pPr>
          </w:p>
        </w:tc>
        <w:tc>
          <w:tcPr>
            <w:tcW w:w="3510" w:type="dxa"/>
            <w:tcBorders>
              <w:bottom w:val="nil"/>
            </w:tcBorders>
          </w:tcPr>
          <w:p w:rsidR="00906304" w:rsidRDefault="00906304" w:rsidP="00553A2B">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906304" w:rsidRPr="00045919" w:rsidRDefault="00906304" w:rsidP="00553A2B">
            <w:pPr>
              <w:pStyle w:val="Default"/>
              <w:rPr>
                <w:sz w:val="16"/>
                <w:szCs w:val="16"/>
              </w:rPr>
            </w:pPr>
            <w:r>
              <w:rPr>
                <w:sz w:val="16"/>
                <w:szCs w:val="16"/>
              </w:rPr>
              <w:t>O-2: For late payment fee, see E above.</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P</w:t>
            </w:r>
          </w:p>
        </w:tc>
        <w:tc>
          <w:tcPr>
            <w:tcW w:w="5940" w:type="dxa"/>
            <w:tcBorders>
              <w:bottom w:val="nil"/>
            </w:tcBorders>
          </w:tcPr>
          <w:p w:rsidR="00906304" w:rsidRPr="002B6D63" w:rsidRDefault="00906304" w:rsidP="00553A2B">
            <w:pPr>
              <w:rPr>
                <w:sz w:val="20"/>
                <w:szCs w:val="20"/>
              </w:rPr>
            </w:pPr>
            <w:r w:rsidRPr="002B6D63">
              <w:rPr>
                <w:sz w:val="20"/>
                <w:szCs w:val="20"/>
              </w:rPr>
              <w:t xml:space="preserve">Premium Tax Forms: </w:t>
            </w:r>
          </w:p>
        </w:tc>
        <w:tc>
          <w:tcPr>
            <w:tcW w:w="3510" w:type="dxa"/>
            <w:tcBorders>
              <w:bottom w:val="nil"/>
            </w:tcBorders>
          </w:tcPr>
          <w:p w:rsidR="00906304" w:rsidRPr="00045919" w:rsidRDefault="00906304" w:rsidP="00553A2B">
            <w:pPr>
              <w:pStyle w:val="Default"/>
              <w:rPr>
                <w:sz w:val="16"/>
                <w:szCs w:val="16"/>
              </w:rPr>
            </w:pPr>
            <w:proofErr w:type="spellStart"/>
            <w:r>
              <w:rPr>
                <w:sz w:val="16"/>
                <w:szCs w:val="16"/>
              </w:rPr>
              <w:t>OPTins</w:t>
            </w:r>
            <w:proofErr w:type="spellEnd"/>
            <w:r>
              <w:rPr>
                <w:sz w:val="16"/>
                <w:szCs w:val="16"/>
              </w:rPr>
              <w:t xml:space="preserve"> mandated, see S below.</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Q</w:t>
            </w:r>
          </w:p>
        </w:tc>
        <w:tc>
          <w:tcPr>
            <w:tcW w:w="5940" w:type="dxa"/>
            <w:tcBorders>
              <w:bottom w:val="nil"/>
            </w:tcBorders>
          </w:tcPr>
          <w:p w:rsidR="00906304" w:rsidRPr="002B6D63" w:rsidRDefault="00906304" w:rsidP="00553A2B">
            <w:pPr>
              <w:rPr>
                <w:sz w:val="20"/>
                <w:szCs w:val="20"/>
              </w:rPr>
            </w:pPr>
            <w:r w:rsidRPr="002B6D63">
              <w:rPr>
                <w:sz w:val="20"/>
                <w:szCs w:val="20"/>
              </w:rPr>
              <w:t xml:space="preserve">Worksheets: </w:t>
            </w:r>
          </w:p>
          <w:p w:rsidR="00906304" w:rsidRPr="002B6D63" w:rsidRDefault="00906304" w:rsidP="00553A2B">
            <w:pPr>
              <w:rPr>
                <w:sz w:val="20"/>
                <w:szCs w:val="20"/>
              </w:rPr>
            </w:pPr>
          </w:p>
        </w:tc>
        <w:tc>
          <w:tcPr>
            <w:tcW w:w="3510" w:type="dxa"/>
            <w:tcBorders>
              <w:bottom w:val="nil"/>
            </w:tcBorders>
          </w:tcPr>
          <w:p w:rsidR="00906304" w:rsidRDefault="00906304" w:rsidP="00553A2B">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R</w:t>
            </w:r>
          </w:p>
        </w:tc>
        <w:tc>
          <w:tcPr>
            <w:tcW w:w="5940" w:type="dxa"/>
            <w:tcBorders>
              <w:bottom w:val="nil"/>
            </w:tcBorders>
          </w:tcPr>
          <w:p w:rsidR="00906304" w:rsidRDefault="00906304" w:rsidP="00553A2B">
            <w:pPr>
              <w:rPr>
                <w:sz w:val="20"/>
                <w:szCs w:val="20"/>
              </w:rPr>
            </w:pPr>
            <w:r w:rsidRPr="002B6D63">
              <w:rPr>
                <w:sz w:val="20"/>
                <w:szCs w:val="20"/>
              </w:rPr>
              <w:t xml:space="preserve">Holding Company Filings: </w:t>
            </w:r>
          </w:p>
          <w:p w:rsidR="00906304" w:rsidRDefault="00906304" w:rsidP="00553A2B">
            <w:pPr>
              <w:rPr>
                <w:sz w:val="20"/>
                <w:szCs w:val="20"/>
              </w:rPr>
            </w:pPr>
          </w:p>
          <w:p w:rsidR="00906304" w:rsidRPr="002B6D63" w:rsidRDefault="00906304" w:rsidP="00553A2B">
            <w:pPr>
              <w:rPr>
                <w:sz w:val="20"/>
                <w:szCs w:val="20"/>
              </w:rPr>
            </w:pPr>
            <w:r>
              <w:rPr>
                <w:sz w:val="20"/>
                <w:szCs w:val="20"/>
              </w:rPr>
              <w:t>R continued:</w:t>
            </w:r>
          </w:p>
          <w:p w:rsidR="00906304" w:rsidRPr="002B6D63" w:rsidRDefault="00906304" w:rsidP="00553A2B">
            <w:pPr>
              <w:rPr>
                <w:sz w:val="20"/>
                <w:szCs w:val="20"/>
              </w:rPr>
            </w:pPr>
          </w:p>
          <w:p w:rsidR="00906304" w:rsidRPr="002B6D63" w:rsidRDefault="00906304" w:rsidP="00553A2B">
            <w:pPr>
              <w:rPr>
                <w:sz w:val="20"/>
                <w:szCs w:val="20"/>
              </w:rPr>
            </w:pPr>
          </w:p>
        </w:tc>
        <w:tc>
          <w:tcPr>
            <w:tcW w:w="3510" w:type="dxa"/>
            <w:tcBorders>
              <w:bottom w:val="nil"/>
            </w:tcBorders>
          </w:tcPr>
          <w:p w:rsidR="00906304" w:rsidRDefault="00906304" w:rsidP="00553A2B">
            <w:pPr>
              <w:pStyle w:val="Default"/>
              <w:rPr>
                <w:sz w:val="16"/>
                <w:szCs w:val="16"/>
              </w:rPr>
            </w:pPr>
            <w:r>
              <w:rPr>
                <w:sz w:val="16"/>
                <w:szCs w:val="16"/>
              </w:rPr>
              <w:t xml:space="preserve">ALL Holding Company filings MUST be filed electronically in PDF format in addition to the hard copy filing. The filings should be emailed to: </w:t>
            </w:r>
          </w:p>
          <w:p w:rsidR="00906304" w:rsidRDefault="00906304" w:rsidP="00553A2B">
            <w:pPr>
              <w:pStyle w:val="Default"/>
              <w:rPr>
                <w:sz w:val="16"/>
                <w:szCs w:val="16"/>
              </w:rPr>
            </w:pPr>
            <w:r>
              <w:rPr>
                <w:sz w:val="16"/>
                <w:szCs w:val="16"/>
              </w:rPr>
              <w:t xml:space="preserve">HCAFilings@oid.ok.gov </w:t>
            </w:r>
          </w:p>
          <w:p w:rsidR="00906304" w:rsidRDefault="00906304" w:rsidP="00553A2B">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S</w:t>
            </w:r>
          </w:p>
        </w:tc>
        <w:tc>
          <w:tcPr>
            <w:tcW w:w="5940" w:type="dxa"/>
            <w:tcBorders>
              <w:bottom w:val="nil"/>
            </w:tcBorders>
          </w:tcPr>
          <w:p w:rsidR="00906304" w:rsidRPr="002B6D63" w:rsidRDefault="00906304" w:rsidP="00553A2B">
            <w:pPr>
              <w:rPr>
                <w:sz w:val="20"/>
                <w:szCs w:val="20"/>
              </w:rPr>
            </w:pPr>
            <w:proofErr w:type="spellStart"/>
            <w:r w:rsidRPr="002B6D63">
              <w:rPr>
                <w:sz w:val="20"/>
                <w:szCs w:val="20"/>
              </w:rPr>
              <w:t>OPTins</w:t>
            </w:r>
            <w:proofErr w:type="spellEnd"/>
          </w:p>
        </w:tc>
        <w:tc>
          <w:tcPr>
            <w:tcW w:w="3510" w:type="dxa"/>
            <w:tcBorders>
              <w:bottom w:val="nil"/>
            </w:tcBorders>
          </w:tcPr>
          <w:p w:rsidR="00906304" w:rsidRDefault="00906304" w:rsidP="00553A2B">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906304" w:rsidRDefault="00906304" w:rsidP="00553A2B">
            <w:pPr>
              <w:pStyle w:val="Default"/>
              <w:rPr>
                <w:sz w:val="16"/>
                <w:szCs w:val="16"/>
              </w:rPr>
            </w:pPr>
            <w:r>
              <w:rPr>
                <w:sz w:val="16"/>
                <w:szCs w:val="16"/>
              </w:rPr>
              <w:t>http://www.optins.org/state_participation.htm</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p>
        </w:tc>
        <w:tc>
          <w:tcPr>
            <w:tcW w:w="5940" w:type="dxa"/>
          </w:tcPr>
          <w:p w:rsidR="00906304" w:rsidRDefault="00906304" w:rsidP="00553A2B">
            <w:pPr>
              <w:rPr>
                <w:sz w:val="20"/>
              </w:rPr>
            </w:pPr>
          </w:p>
        </w:tc>
        <w:tc>
          <w:tcPr>
            <w:tcW w:w="3510" w:type="dxa"/>
          </w:tcPr>
          <w:p w:rsidR="00906304" w:rsidRDefault="00906304" w:rsidP="00553A2B">
            <w:pPr>
              <w:rPr>
                <w:sz w:val="20"/>
              </w:rPr>
            </w:pPr>
          </w:p>
        </w:tc>
      </w:tr>
    </w:tbl>
    <w:p w:rsidR="003D70C5" w:rsidRDefault="003D70C5">
      <w:pPr>
        <w:rPr>
          <w:vanish/>
          <w:sz w:val="20"/>
        </w:rPr>
      </w:pPr>
    </w:p>
    <w:p w:rsidR="003D70C5" w:rsidRDefault="003D70C5">
      <w:pPr>
        <w:rPr>
          <w:vanish/>
          <w:sz w:val="20"/>
        </w:rPr>
      </w:pPr>
    </w:p>
    <w:p w:rsidR="003D70C5" w:rsidRDefault="003D70C5">
      <w:pPr>
        <w:jc w:val="center"/>
        <w:rPr>
          <w:b/>
          <w:sz w:val="20"/>
        </w:rPr>
      </w:pPr>
    </w:p>
    <w:p w:rsidR="003D70C5" w:rsidRDefault="003D70C5">
      <w:pPr>
        <w:jc w:val="center"/>
        <w:rPr>
          <w:b/>
          <w:sz w:val="20"/>
        </w:rPr>
      </w:pPr>
    </w:p>
    <w:p w:rsidR="003D70C5" w:rsidRDefault="003D70C5">
      <w:pPr>
        <w:jc w:val="center"/>
        <w:rPr>
          <w:b/>
          <w:sz w:val="20"/>
        </w:rPr>
      </w:pPr>
      <w:r>
        <w:rPr>
          <w:b/>
          <w:sz w:val="20"/>
        </w:rPr>
        <w:br w:type="page"/>
        <w:t>General Instructions</w:t>
      </w:r>
    </w:p>
    <w:p w:rsidR="003D70C5" w:rsidRDefault="003D70C5">
      <w:pPr>
        <w:jc w:val="center"/>
        <w:rPr>
          <w:b/>
          <w:sz w:val="20"/>
        </w:rPr>
      </w:pPr>
      <w:r>
        <w:rPr>
          <w:b/>
          <w:sz w:val="20"/>
        </w:rPr>
        <w:t>For Companies to Use Checklist</w:t>
      </w:r>
    </w:p>
    <w:p w:rsidR="003D70C5" w:rsidRDefault="003D70C5">
      <w:pPr>
        <w:rPr>
          <w:sz w:val="20"/>
        </w:rPr>
      </w:pPr>
    </w:p>
    <w:p w:rsidR="003D70C5" w:rsidRDefault="003D70C5">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w:t>
      </w:r>
    </w:p>
    <w:p w:rsidR="003D70C5" w:rsidRDefault="003D70C5">
      <w:pPr>
        <w:pStyle w:val="BodyTextIndent2"/>
        <w:rPr>
          <w:rFonts w:ascii="Times New Roman" w:hAnsi="Times New Roman"/>
        </w:rPr>
      </w:pPr>
    </w:p>
    <w:p w:rsidR="003D70C5" w:rsidRDefault="003D70C5">
      <w:pPr>
        <w:pStyle w:val="BodyTextIndent2"/>
        <w:ind w:firstLine="0"/>
        <w:rPr>
          <w:rFonts w:ascii="Times New Roman" w:hAnsi="Times New Roman"/>
        </w:rPr>
      </w:pPr>
      <w:r>
        <w:rPr>
          <w:rFonts w:ascii="Times New Roman" w:hAnsi="Times New Roman"/>
          <w:u w:val="single"/>
        </w:rPr>
        <w:t xml:space="preserve">Electronic filing is intended to </w:t>
      </w:r>
      <w:r w:rsidR="00A921CB">
        <w:rPr>
          <w:rFonts w:ascii="Times New Roman" w:hAnsi="Times New Roman"/>
          <w:u w:val="single"/>
        </w:rPr>
        <w:t>be filing(s) submitted to the NAIC via the NAIC Internet Filing Site which eliminates the need for a company to submit diskettes or CD-ROM to the NAIC.</w:t>
      </w:r>
      <w:r w:rsidR="00F73558">
        <w:rPr>
          <w:rFonts w:ascii="Times New Roman" w:hAnsi="Times New Roman"/>
          <w:u w:val="single"/>
        </w:rPr>
        <w:t xml:space="preserve"> Companies are not required to file hard copy filings with the NAIC.</w:t>
      </w:r>
    </w:p>
    <w:p w:rsidR="003D70C5" w:rsidRDefault="003D70C5">
      <w:pPr>
        <w:rPr>
          <w:sz w:val="20"/>
        </w:rPr>
      </w:pPr>
    </w:p>
    <w:p w:rsidR="003D70C5" w:rsidRDefault="00923523">
      <w:pPr>
        <w:jc w:val="both"/>
        <w:rPr>
          <w:b/>
          <w:sz w:val="20"/>
        </w:rPr>
      </w:pPr>
      <w:r>
        <w:rPr>
          <w:b/>
          <w:sz w:val="20"/>
        </w:rPr>
        <w:t>Column (1)</w:t>
      </w:r>
      <w:r>
        <w:rPr>
          <w:b/>
          <w:sz w:val="20"/>
        </w:rPr>
        <w:tab/>
        <w:t>Checklist</w:t>
      </w:r>
    </w:p>
    <w:p w:rsidR="003D70C5" w:rsidRDefault="003D70C5">
      <w:pPr>
        <w:jc w:val="both"/>
        <w:rPr>
          <w:sz w:val="20"/>
        </w:rPr>
      </w:pPr>
    </w:p>
    <w:p w:rsidR="003D70C5" w:rsidRDefault="003D70C5">
      <w:pPr>
        <w:rPr>
          <w:sz w:val="20"/>
        </w:rPr>
      </w:pPr>
      <w:r>
        <w:rPr>
          <w:sz w:val="20"/>
        </w:rPr>
        <w:t xml:space="preserve">Companies may use the checklist to submit to a state, if the state requests it.  Companies should copy the checklist and place an “x” in this column when </w:t>
      </w:r>
      <w:r w:rsidR="00430EA8">
        <w:rPr>
          <w:sz w:val="20"/>
        </w:rPr>
        <w:t xml:space="preserve">submitting </w:t>
      </w:r>
      <w:r>
        <w:rPr>
          <w:sz w:val="20"/>
        </w:rPr>
        <w:t>information to the state.</w:t>
      </w:r>
    </w:p>
    <w:p w:rsidR="003D70C5" w:rsidRDefault="003D70C5">
      <w:pPr>
        <w:rPr>
          <w:sz w:val="20"/>
        </w:rPr>
      </w:pPr>
    </w:p>
    <w:p w:rsidR="003D70C5" w:rsidRDefault="00923523">
      <w:pPr>
        <w:rPr>
          <w:b/>
          <w:sz w:val="20"/>
        </w:rPr>
      </w:pPr>
      <w:r>
        <w:rPr>
          <w:b/>
          <w:sz w:val="20"/>
        </w:rPr>
        <w:t>Column (2)</w:t>
      </w:r>
      <w:r>
        <w:rPr>
          <w:b/>
          <w:sz w:val="20"/>
        </w:rPr>
        <w:tab/>
        <w:t>Line #</w:t>
      </w:r>
    </w:p>
    <w:p w:rsidR="003D70C5" w:rsidRDefault="003D70C5">
      <w:pPr>
        <w:jc w:val="both"/>
        <w:rPr>
          <w:sz w:val="20"/>
        </w:rPr>
      </w:pPr>
    </w:p>
    <w:p w:rsidR="003D70C5" w:rsidRDefault="003D70C5">
      <w:pPr>
        <w:pStyle w:val="BodyText"/>
        <w:rPr>
          <w:sz w:val="20"/>
        </w:rPr>
      </w:pPr>
      <w:r>
        <w:rPr>
          <w:sz w:val="20"/>
        </w:rPr>
        <w:t>Line # refers to a standard filing number used for easy reference. This line number may change from year to year.</w:t>
      </w:r>
    </w:p>
    <w:p w:rsidR="003D70C5" w:rsidRDefault="003D70C5">
      <w:pPr>
        <w:rPr>
          <w:sz w:val="20"/>
        </w:rPr>
      </w:pPr>
    </w:p>
    <w:p w:rsidR="003D70C5" w:rsidRDefault="003D70C5">
      <w:pPr>
        <w:jc w:val="both"/>
        <w:rPr>
          <w:b/>
          <w:sz w:val="20"/>
        </w:rPr>
      </w:pPr>
      <w:r>
        <w:rPr>
          <w:b/>
          <w:sz w:val="20"/>
        </w:rPr>
        <w:t>Column (3)</w:t>
      </w:r>
      <w:r w:rsidR="00923523">
        <w:rPr>
          <w:b/>
          <w:sz w:val="20"/>
        </w:rPr>
        <w:tab/>
        <w:t>Required Filings</w:t>
      </w:r>
    </w:p>
    <w:p w:rsidR="003D70C5" w:rsidRDefault="003D70C5">
      <w:pPr>
        <w:jc w:val="both"/>
        <w:rPr>
          <w:sz w:val="20"/>
        </w:rPr>
      </w:pPr>
    </w:p>
    <w:p w:rsidR="003D70C5" w:rsidRDefault="003D70C5">
      <w:pPr>
        <w:rPr>
          <w:sz w:val="20"/>
        </w:rPr>
      </w:pPr>
      <w:proofErr w:type="gramStart"/>
      <w:r>
        <w:rPr>
          <w:sz w:val="20"/>
        </w:rPr>
        <w:t>Name of item or form to be filed.</w:t>
      </w:r>
      <w:proofErr w:type="gramEnd"/>
    </w:p>
    <w:p w:rsidR="003D70C5" w:rsidRDefault="003D70C5">
      <w:pPr>
        <w:rPr>
          <w:sz w:val="20"/>
        </w:rPr>
      </w:pPr>
    </w:p>
    <w:p w:rsidR="003D70C5" w:rsidRDefault="003D70C5">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3D70C5" w:rsidRDefault="003D70C5">
      <w:pPr>
        <w:rPr>
          <w:sz w:val="20"/>
        </w:rPr>
      </w:pPr>
    </w:p>
    <w:p w:rsidR="003D70C5" w:rsidRDefault="003D70C5">
      <w:pPr>
        <w:jc w:val="both"/>
        <w:rPr>
          <w:sz w:val="20"/>
        </w:rPr>
      </w:pPr>
      <w:r>
        <w:rPr>
          <w:sz w:val="20"/>
        </w:rPr>
        <w:t xml:space="preserve">The </w:t>
      </w:r>
      <w:r>
        <w:rPr>
          <w:b/>
          <w:i/>
          <w:sz w:val="20"/>
        </w:rPr>
        <w:t>March .PDF Filing</w:t>
      </w:r>
      <w:r>
        <w:rPr>
          <w:sz w:val="20"/>
        </w:rPr>
        <w:t xml:space="preserve"> is the .pdf file for annual statement data, detail for investment schedules and supplements due March 1.</w:t>
      </w:r>
    </w:p>
    <w:p w:rsidR="003D70C5" w:rsidRDefault="003D70C5">
      <w:pPr>
        <w:jc w:val="both"/>
        <w:rPr>
          <w:sz w:val="20"/>
        </w:rPr>
      </w:pPr>
    </w:p>
    <w:p w:rsidR="003D70C5" w:rsidRDefault="003D70C5">
      <w:pPr>
        <w:jc w:val="both"/>
        <w:rPr>
          <w:sz w:val="20"/>
        </w:rPr>
      </w:pPr>
      <w:r>
        <w:rPr>
          <w:sz w:val="20"/>
        </w:rPr>
        <w:t xml:space="preserve">The </w:t>
      </w:r>
      <w:r>
        <w:rPr>
          <w:b/>
          <w:bCs/>
          <w:i/>
          <w:iCs/>
          <w:sz w:val="20"/>
        </w:rPr>
        <w:t>Risk-Based Capital Electronic Filing</w:t>
      </w:r>
      <w:r>
        <w:rPr>
          <w:sz w:val="20"/>
        </w:rPr>
        <w:t xml:space="preserve"> includes all risk-based capital data.</w:t>
      </w:r>
    </w:p>
    <w:p w:rsidR="00E42E2B" w:rsidRDefault="00E42E2B">
      <w:pPr>
        <w:jc w:val="both"/>
        <w:rPr>
          <w:sz w:val="20"/>
        </w:rPr>
      </w:pPr>
    </w:p>
    <w:p w:rsidR="00E42E2B" w:rsidRDefault="00E42E2B">
      <w:pPr>
        <w:jc w:val="both"/>
        <w:rPr>
          <w:sz w:val="20"/>
        </w:rPr>
      </w:pPr>
      <w:r>
        <w:rPr>
          <w:sz w:val="20"/>
        </w:rPr>
        <w:t xml:space="preserve">The </w:t>
      </w:r>
      <w:r w:rsidR="00D770E1">
        <w:rPr>
          <w:b/>
          <w:bCs/>
          <w:i/>
          <w:iCs/>
          <w:sz w:val="20"/>
        </w:rPr>
        <w:t>Risk</w:t>
      </w:r>
      <w:r>
        <w:rPr>
          <w:b/>
          <w:bCs/>
          <w:i/>
          <w:iCs/>
          <w:sz w:val="20"/>
        </w:rPr>
        <w:t>-Based Capital</w:t>
      </w:r>
      <w:r w:rsidR="00A62401">
        <w:rPr>
          <w:b/>
          <w:bCs/>
          <w:i/>
          <w:iCs/>
          <w:sz w:val="20"/>
        </w:rPr>
        <w:t>.</w:t>
      </w:r>
      <w:r>
        <w:rPr>
          <w:b/>
          <w:bCs/>
          <w:i/>
          <w:iCs/>
          <w:sz w:val="20"/>
        </w:rPr>
        <w:t>PDF Filing</w:t>
      </w:r>
      <w:r>
        <w:rPr>
          <w:sz w:val="20"/>
        </w:rPr>
        <w:t xml:space="preserve"> is the .pdf file for risk-based capital data.</w:t>
      </w:r>
    </w:p>
    <w:p w:rsidR="003D70C5" w:rsidRDefault="003D70C5">
      <w:pPr>
        <w:jc w:val="both"/>
        <w:rPr>
          <w:sz w:val="20"/>
        </w:rPr>
      </w:pPr>
    </w:p>
    <w:p w:rsidR="003D70C5" w:rsidRDefault="003D70C5">
      <w:pPr>
        <w:jc w:val="both"/>
        <w:rPr>
          <w:sz w:val="20"/>
        </w:rPr>
      </w:pPr>
      <w:r>
        <w:rPr>
          <w:sz w:val="20"/>
        </w:rPr>
        <w:t xml:space="preserve">The </w:t>
      </w:r>
      <w:r>
        <w:rPr>
          <w:b/>
          <w:i/>
          <w:sz w:val="20"/>
        </w:rPr>
        <w:t>Supplemental Electronic Filing</w:t>
      </w:r>
      <w:r>
        <w:rPr>
          <w:sz w:val="20"/>
        </w:rPr>
        <w:t xml:space="preserve"> includes all supplements due April 1, per the </w:t>
      </w:r>
      <w:r>
        <w:rPr>
          <w:i/>
          <w:sz w:val="20"/>
        </w:rPr>
        <w:t xml:space="preserve">Annual Statement Instructions. </w:t>
      </w:r>
    </w:p>
    <w:p w:rsidR="003D70C5" w:rsidRDefault="003D70C5">
      <w:pPr>
        <w:ind w:left="2160" w:hanging="2160"/>
        <w:jc w:val="both"/>
        <w:rPr>
          <w:i/>
          <w:sz w:val="20"/>
        </w:rPr>
      </w:pPr>
    </w:p>
    <w:p w:rsidR="003D70C5" w:rsidRDefault="003D70C5">
      <w:pPr>
        <w:rPr>
          <w:sz w:val="20"/>
        </w:rPr>
      </w:pPr>
      <w:r>
        <w:rPr>
          <w:sz w:val="20"/>
        </w:rPr>
        <w:t xml:space="preserve">The </w:t>
      </w:r>
      <w:r>
        <w:rPr>
          <w:b/>
          <w:i/>
          <w:sz w:val="20"/>
        </w:rPr>
        <w:t xml:space="preserve">Supplemental.PDF Filing </w:t>
      </w:r>
      <w:r>
        <w:rPr>
          <w:sz w:val="20"/>
        </w:rPr>
        <w:t>is the .pdf file for all supplemental schedules and exhibits due April 1.</w:t>
      </w:r>
    </w:p>
    <w:p w:rsidR="003D70C5" w:rsidRDefault="003D70C5">
      <w:pPr>
        <w:ind w:left="2160" w:hanging="2160"/>
        <w:rPr>
          <w:b/>
          <w:sz w:val="20"/>
        </w:rPr>
      </w:pPr>
    </w:p>
    <w:p w:rsidR="003D70C5" w:rsidRDefault="003D70C5">
      <w:pPr>
        <w:ind w:left="2160" w:hanging="2160"/>
        <w:rPr>
          <w:sz w:val="20"/>
        </w:rPr>
      </w:pPr>
      <w:r>
        <w:rPr>
          <w:sz w:val="20"/>
        </w:rPr>
        <w:t xml:space="preserve">The </w:t>
      </w:r>
      <w:r>
        <w:rPr>
          <w:b/>
          <w:i/>
          <w:sz w:val="20"/>
        </w:rPr>
        <w:t>Quarterly Statement Electronic Filing</w:t>
      </w:r>
      <w:r>
        <w:rPr>
          <w:sz w:val="20"/>
        </w:rPr>
        <w:t xml:space="preserve"> includes the complete quarterly statement data. </w:t>
      </w:r>
    </w:p>
    <w:p w:rsidR="003D70C5" w:rsidRPr="00BF0B02" w:rsidRDefault="003D70C5">
      <w:pPr>
        <w:ind w:left="2160" w:hanging="2160"/>
        <w:rPr>
          <w:sz w:val="16"/>
          <w:szCs w:val="16"/>
        </w:rPr>
      </w:pPr>
    </w:p>
    <w:p w:rsidR="003D70C5" w:rsidRDefault="003D70C5">
      <w:pPr>
        <w:rPr>
          <w:sz w:val="20"/>
        </w:rPr>
      </w:pPr>
      <w:r>
        <w:rPr>
          <w:sz w:val="20"/>
        </w:rPr>
        <w:t xml:space="preserve">The </w:t>
      </w:r>
      <w:r>
        <w:rPr>
          <w:b/>
          <w:i/>
          <w:sz w:val="20"/>
        </w:rPr>
        <w:t>Quarterly Statement.PDF Filing</w:t>
      </w:r>
      <w:r>
        <w:rPr>
          <w:sz w:val="20"/>
        </w:rPr>
        <w:t xml:space="preserve"> is the .pdf file for quarterly statement data.</w:t>
      </w:r>
    </w:p>
    <w:p w:rsidR="003D70C5" w:rsidRPr="00BF0B02" w:rsidRDefault="003D70C5">
      <w:pPr>
        <w:ind w:left="2160" w:hanging="2160"/>
        <w:jc w:val="both"/>
        <w:rPr>
          <w:i/>
          <w:sz w:val="16"/>
          <w:szCs w:val="16"/>
        </w:rPr>
      </w:pPr>
    </w:p>
    <w:p w:rsidR="003D70C5" w:rsidRDefault="003D70C5">
      <w:pPr>
        <w:pStyle w:val="BodyTextIndent3"/>
        <w:ind w:left="0" w:firstLine="0"/>
        <w:jc w:val="left"/>
        <w:rPr>
          <w:rFonts w:ascii="Times New Roman" w:hAnsi="Times New Roman"/>
        </w:rPr>
      </w:pPr>
      <w:r>
        <w:rPr>
          <w:rFonts w:ascii="Times New Roman" w:hAnsi="Times New Roman"/>
        </w:rPr>
        <w:t xml:space="preserve">The </w:t>
      </w:r>
      <w:r>
        <w:rPr>
          <w:rFonts w:ascii="Times New Roman" w:hAnsi="Times New Roman"/>
          <w:b/>
          <w:i/>
        </w:rPr>
        <w:t>Combined Annual Statement Electronic Filing</w:t>
      </w:r>
      <w:r>
        <w:rPr>
          <w:rFonts w:ascii="Times New Roman" w:hAnsi="Times New Roman"/>
        </w:rPr>
        <w:t xml:space="preserve"> includes the required pages of the combined annual statement and the combined Insurance Expense Exhibit.</w:t>
      </w:r>
    </w:p>
    <w:p w:rsidR="003D70C5" w:rsidRPr="00BF0B02" w:rsidRDefault="003D70C5">
      <w:pPr>
        <w:pStyle w:val="BodyTextIndent3"/>
        <w:rPr>
          <w:rFonts w:ascii="Times New Roman" w:hAnsi="Times New Roman"/>
          <w:sz w:val="16"/>
          <w:szCs w:val="16"/>
        </w:rPr>
      </w:pPr>
    </w:p>
    <w:p w:rsidR="003D70C5" w:rsidRDefault="003D70C5">
      <w:pPr>
        <w:pStyle w:val="BodyTextIndent3"/>
        <w:ind w:left="0" w:firstLine="0"/>
        <w:rPr>
          <w:rFonts w:ascii="Times New Roman" w:hAnsi="Times New Roman"/>
        </w:rPr>
      </w:pPr>
      <w:r>
        <w:rPr>
          <w:rFonts w:ascii="Times New Roman" w:hAnsi="Times New Roman"/>
        </w:rPr>
        <w:t xml:space="preserve">The </w:t>
      </w:r>
      <w:r>
        <w:rPr>
          <w:rFonts w:ascii="Times New Roman" w:hAnsi="Times New Roman"/>
          <w:b/>
          <w:i/>
        </w:rPr>
        <w:t xml:space="preserve">Combined Annual Statement.PDF Filing </w:t>
      </w:r>
      <w:r>
        <w:rPr>
          <w:rFonts w:ascii="Times New Roman" w:hAnsi="Times New Roman"/>
        </w:rPr>
        <w:t xml:space="preserve">is the .pdf file for the </w:t>
      </w:r>
      <w:proofErr w:type="gramStart"/>
      <w:r>
        <w:rPr>
          <w:rFonts w:ascii="Times New Roman" w:hAnsi="Times New Roman"/>
        </w:rPr>
        <w:t>Combined</w:t>
      </w:r>
      <w:proofErr w:type="gramEnd"/>
      <w:r>
        <w:rPr>
          <w:rFonts w:ascii="Times New Roman" w:hAnsi="Times New Roman"/>
        </w:rPr>
        <w:t xml:space="preserve"> annual statement data and the combined Insurance Expense Exhibit.</w:t>
      </w:r>
    </w:p>
    <w:p w:rsidR="003D70C5" w:rsidRPr="00BF0B02" w:rsidRDefault="003D70C5">
      <w:pPr>
        <w:rPr>
          <w:sz w:val="16"/>
          <w:szCs w:val="16"/>
        </w:rPr>
      </w:pPr>
    </w:p>
    <w:p w:rsidR="003D70C5" w:rsidRDefault="003D70C5">
      <w:pPr>
        <w:rPr>
          <w:sz w:val="20"/>
        </w:rPr>
      </w:pPr>
      <w:proofErr w:type="gramStart"/>
      <w:r>
        <w:rPr>
          <w:sz w:val="20"/>
        </w:rPr>
        <w:t xml:space="preserve">The </w:t>
      </w:r>
      <w:r>
        <w:rPr>
          <w:b/>
          <w:i/>
          <w:sz w:val="20"/>
        </w:rPr>
        <w:t xml:space="preserve">June .PDF Filing </w:t>
      </w:r>
      <w:r>
        <w:rPr>
          <w:sz w:val="20"/>
        </w:rPr>
        <w:t>is the .pdf file for the Audited Financial Statements</w:t>
      </w:r>
      <w:r w:rsidR="0049159D">
        <w:rPr>
          <w:sz w:val="20"/>
        </w:rPr>
        <w:t xml:space="preserve"> and Accountants Letter of Qualifications</w:t>
      </w:r>
      <w:r>
        <w:rPr>
          <w:sz w:val="20"/>
        </w:rPr>
        <w:t>.</w:t>
      </w:r>
      <w:proofErr w:type="gramEnd"/>
    </w:p>
    <w:p w:rsidR="003D70C5" w:rsidRDefault="003D70C5">
      <w:pPr>
        <w:rPr>
          <w:sz w:val="20"/>
        </w:rPr>
      </w:pPr>
    </w:p>
    <w:p w:rsidR="003D70C5" w:rsidRDefault="003D70C5">
      <w:pPr>
        <w:jc w:val="both"/>
        <w:rPr>
          <w:b/>
          <w:sz w:val="20"/>
        </w:rPr>
      </w:pPr>
      <w:r>
        <w:rPr>
          <w:b/>
          <w:sz w:val="20"/>
        </w:rPr>
        <w:t>Column (4)</w:t>
      </w:r>
      <w:r>
        <w:rPr>
          <w:b/>
          <w:sz w:val="20"/>
        </w:rPr>
        <w:tab/>
        <w:t>Number of Copies</w:t>
      </w:r>
    </w:p>
    <w:p w:rsidR="003D70C5" w:rsidRPr="00BF0B02" w:rsidRDefault="003D70C5">
      <w:pPr>
        <w:jc w:val="both"/>
        <w:rPr>
          <w:sz w:val="16"/>
          <w:szCs w:val="16"/>
        </w:rPr>
      </w:pPr>
    </w:p>
    <w:p w:rsidR="003D70C5" w:rsidRDefault="003D70C5">
      <w:pPr>
        <w:jc w:val="both"/>
        <w:rPr>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161342">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 if such investment schedule data is available to the states via the NAIC database. The checklists reflect this action taken by the Blanks (E</w:t>
      </w:r>
      <w:r w:rsidR="00161342">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D70C5" w:rsidRDefault="003D70C5">
      <w:pPr>
        <w:jc w:val="both"/>
        <w:rPr>
          <w:b/>
          <w:sz w:val="20"/>
        </w:rPr>
      </w:pPr>
      <w:r>
        <w:rPr>
          <w:b/>
          <w:sz w:val="20"/>
        </w:rPr>
        <w:br w:type="page"/>
        <w:t>Column (5)</w:t>
      </w:r>
      <w:r>
        <w:rPr>
          <w:b/>
          <w:sz w:val="20"/>
        </w:rPr>
        <w:tab/>
        <w:t>Due Date</w:t>
      </w:r>
    </w:p>
    <w:p w:rsidR="003D70C5" w:rsidRDefault="003D70C5">
      <w:pPr>
        <w:jc w:val="both"/>
        <w:rPr>
          <w:b/>
          <w:sz w:val="20"/>
        </w:rPr>
      </w:pPr>
    </w:p>
    <w:p w:rsidR="003D70C5" w:rsidRDefault="003D70C5">
      <w:pPr>
        <w:pStyle w:val="BodyText"/>
        <w:rPr>
          <w:sz w:val="20"/>
        </w:rPr>
      </w:pPr>
      <w:r>
        <w:rPr>
          <w:sz w:val="20"/>
        </w:rPr>
        <w:t>Indicates the date on which the company must file the form.</w:t>
      </w:r>
    </w:p>
    <w:p w:rsidR="003D70C5" w:rsidRDefault="003D70C5">
      <w:pPr>
        <w:rPr>
          <w:sz w:val="20"/>
        </w:rPr>
      </w:pPr>
    </w:p>
    <w:p w:rsidR="003D70C5" w:rsidRDefault="003D70C5">
      <w:pPr>
        <w:jc w:val="both"/>
        <w:rPr>
          <w:b/>
          <w:sz w:val="20"/>
        </w:rPr>
      </w:pPr>
      <w:r>
        <w:rPr>
          <w:b/>
          <w:sz w:val="20"/>
        </w:rPr>
        <w:t>Column (6)</w:t>
      </w:r>
      <w:r>
        <w:rPr>
          <w:b/>
          <w:sz w:val="20"/>
        </w:rPr>
        <w:tab/>
        <w:t>Form Source</w:t>
      </w:r>
    </w:p>
    <w:p w:rsidR="003D70C5" w:rsidRDefault="003D70C5">
      <w:pPr>
        <w:jc w:val="both"/>
        <w:rPr>
          <w:sz w:val="20"/>
        </w:rPr>
      </w:pPr>
    </w:p>
    <w:p w:rsidR="003D70C5" w:rsidRDefault="003D70C5">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sz w:val="20"/>
        </w:rPr>
        <w:t>Annual Statement Instructions.</w:t>
      </w:r>
    </w:p>
    <w:p w:rsidR="003D70C5" w:rsidRDefault="003D70C5">
      <w:pPr>
        <w:rPr>
          <w:sz w:val="20"/>
        </w:rPr>
      </w:pPr>
    </w:p>
    <w:p w:rsidR="003D70C5" w:rsidRDefault="00923523">
      <w:pPr>
        <w:rPr>
          <w:b/>
          <w:sz w:val="20"/>
        </w:rPr>
      </w:pPr>
      <w:r>
        <w:rPr>
          <w:b/>
          <w:sz w:val="20"/>
        </w:rPr>
        <w:t>Column (7)</w:t>
      </w:r>
      <w:r>
        <w:rPr>
          <w:b/>
          <w:sz w:val="20"/>
        </w:rPr>
        <w:tab/>
        <w:t>Applicable Notes</w:t>
      </w:r>
    </w:p>
    <w:p w:rsidR="003D70C5" w:rsidRDefault="003D70C5">
      <w:pPr>
        <w:rPr>
          <w:b/>
          <w:sz w:val="20"/>
        </w:rPr>
      </w:pPr>
    </w:p>
    <w:p w:rsidR="003D70C5" w:rsidRDefault="003D70C5">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D70C5" w:rsidRDefault="003D70C5">
      <w:pPr>
        <w:rPr>
          <w:sz w:val="20"/>
        </w:rPr>
      </w:pPr>
    </w:p>
    <w:p w:rsidR="00537D5F" w:rsidRDefault="00537D5F">
      <w:pPr>
        <w:rPr>
          <w:sz w:val="20"/>
        </w:rPr>
      </w:pPr>
    </w:p>
    <w:p w:rsidR="00537D5F" w:rsidRDefault="00537D5F">
      <w:pPr>
        <w:rPr>
          <w:sz w:val="20"/>
        </w:rPr>
      </w:pPr>
      <w:r w:rsidRPr="00537D5F">
        <w:rPr>
          <w:sz w:val="16"/>
        </w:rPr>
        <w:fldChar w:fldCharType="begin"/>
      </w:r>
      <w:r w:rsidRPr="00537D5F">
        <w:rPr>
          <w:sz w:val="16"/>
        </w:rPr>
        <w:instrText xml:space="preserve"> FILENAME  \* Lower \p  \* MERGEFORMAT </w:instrText>
      </w:r>
      <w:r w:rsidRPr="00537D5F">
        <w:rPr>
          <w:sz w:val="16"/>
        </w:rPr>
        <w:fldChar w:fldCharType="separate"/>
      </w:r>
      <w:r w:rsidR="00C61B31">
        <w:rPr>
          <w:noProof/>
          <w:sz w:val="16"/>
        </w:rPr>
        <w:t>w:\qa\blanks\checklists\2018 filings made in 2019\4 propcklist_2018_filingsmade2019.docx</w:t>
      </w:r>
      <w:r w:rsidRPr="00537D5F">
        <w:rPr>
          <w:sz w:val="16"/>
        </w:rPr>
        <w:fldChar w:fldCharType="end"/>
      </w:r>
    </w:p>
    <w:sectPr w:rsidR="00537D5F" w:rsidSect="00D94C16">
      <w:footerReference w:type="even" r:id="rId13"/>
      <w:footerReference w:type="defaul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23" w:rsidRDefault="00995D23">
      <w:r>
        <w:separator/>
      </w:r>
    </w:p>
  </w:endnote>
  <w:endnote w:type="continuationSeparator" w:id="0">
    <w:p w:rsidR="00995D23" w:rsidRDefault="0099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D23" w:rsidRDefault="00995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rsidP="00923523">
    <w:pPr>
      <w:pStyle w:val="Footer"/>
      <w:tabs>
        <w:tab w:val="clear" w:pos="4320"/>
        <w:tab w:val="clear" w:pos="8640"/>
        <w:tab w:val="center" w:pos="5040"/>
        <w:tab w:val="right" w:pos="10080"/>
      </w:tabs>
      <w:rPr>
        <w:sz w:val="20"/>
      </w:rPr>
    </w:pPr>
    <w:r>
      <w:rPr>
        <w:sz w:val="20"/>
      </w:rPr>
      <w:t>© 2018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1D3790">
      <w:rPr>
        <w:noProof/>
        <w:sz w:val="20"/>
      </w:rPr>
      <w:t>7</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rsidP="00923523">
    <w:pPr>
      <w:pStyle w:val="Footer"/>
      <w:tabs>
        <w:tab w:val="clear" w:pos="4320"/>
        <w:tab w:val="clear" w:pos="8640"/>
        <w:tab w:val="center" w:pos="5040"/>
        <w:tab w:val="right" w:pos="10080"/>
      </w:tabs>
      <w:rPr>
        <w:sz w:val="20"/>
      </w:rPr>
    </w:pPr>
    <w:r>
      <w:rPr>
        <w:sz w:val="20"/>
      </w:rPr>
      <w:t>© 2018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1D3790">
      <w:rPr>
        <w:noProof/>
        <w:sz w:val="20"/>
      </w:rPr>
      <w:t>1</w:t>
    </w:r>
    <w:r w:rsidRPr="008B2F82">
      <w:rPr>
        <w:noProof/>
        <w:sz w:val="20"/>
      </w:rPr>
      <w:fldChar w:fldCharType="end"/>
    </w:r>
    <w:r>
      <w:rPr>
        <w:noProof/>
        <w:sz w:val="20"/>
      </w:rPr>
      <w:tab/>
    </w:r>
    <w:r w:rsidR="00055BAC">
      <w:rPr>
        <w:noProof/>
        <w:sz w:val="20"/>
      </w:rPr>
      <w:t>RRG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23" w:rsidRDefault="00995D23">
      <w:r>
        <w:separator/>
      </w:r>
    </w:p>
  </w:footnote>
  <w:footnote w:type="continuationSeparator" w:id="0">
    <w:p w:rsidR="00995D23" w:rsidRDefault="0099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C9"/>
    <w:rsid w:val="00013C11"/>
    <w:rsid w:val="00035A3D"/>
    <w:rsid w:val="00036E94"/>
    <w:rsid w:val="00043F68"/>
    <w:rsid w:val="00054E8B"/>
    <w:rsid w:val="00055BAC"/>
    <w:rsid w:val="000748B6"/>
    <w:rsid w:val="00080400"/>
    <w:rsid w:val="000B383B"/>
    <w:rsid w:val="000C1AB9"/>
    <w:rsid w:val="000D2CA9"/>
    <w:rsid w:val="00156AF2"/>
    <w:rsid w:val="00161342"/>
    <w:rsid w:val="00161853"/>
    <w:rsid w:val="00163F81"/>
    <w:rsid w:val="00165F63"/>
    <w:rsid w:val="00172627"/>
    <w:rsid w:val="00182CE0"/>
    <w:rsid w:val="00184234"/>
    <w:rsid w:val="001D159F"/>
    <w:rsid w:val="001D3790"/>
    <w:rsid w:val="001F7947"/>
    <w:rsid w:val="00202CC2"/>
    <w:rsid w:val="0022199C"/>
    <w:rsid w:val="00232B0E"/>
    <w:rsid w:val="002548B8"/>
    <w:rsid w:val="002976EB"/>
    <w:rsid w:val="002A5AF9"/>
    <w:rsid w:val="002D3AB2"/>
    <w:rsid w:val="002D7B8D"/>
    <w:rsid w:val="00312D4A"/>
    <w:rsid w:val="00324C9B"/>
    <w:rsid w:val="003339F3"/>
    <w:rsid w:val="00364DAB"/>
    <w:rsid w:val="00377DA3"/>
    <w:rsid w:val="003848DE"/>
    <w:rsid w:val="003B0949"/>
    <w:rsid w:val="003B690A"/>
    <w:rsid w:val="003C699B"/>
    <w:rsid w:val="003C7877"/>
    <w:rsid w:val="003D70C5"/>
    <w:rsid w:val="004071AD"/>
    <w:rsid w:val="00411D35"/>
    <w:rsid w:val="00430EA8"/>
    <w:rsid w:val="004337DF"/>
    <w:rsid w:val="00476392"/>
    <w:rsid w:val="0049159D"/>
    <w:rsid w:val="004947FC"/>
    <w:rsid w:val="004B182E"/>
    <w:rsid w:val="004F68CF"/>
    <w:rsid w:val="00537D5F"/>
    <w:rsid w:val="0054128C"/>
    <w:rsid w:val="00583118"/>
    <w:rsid w:val="005B7537"/>
    <w:rsid w:val="005C2AF6"/>
    <w:rsid w:val="005E598B"/>
    <w:rsid w:val="005E59BA"/>
    <w:rsid w:val="00612039"/>
    <w:rsid w:val="0061762E"/>
    <w:rsid w:val="006241EF"/>
    <w:rsid w:val="0063580A"/>
    <w:rsid w:val="006561E6"/>
    <w:rsid w:val="0066599D"/>
    <w:rsid w:val="006973CE"/>
    <w:rsid w:val="006B3F31"/>
    <w:rsid w:val="006D6704"/>
    <w:rsid w:val="00702AC6"/>
    <w:rsid w:val="00704134"/>
    <w:rsid w:val="007333A9"/>
    <w:rsid w:val="0074652C"/>
    <w:rsid w:val="0075752B"/>
    <w:rsid w:val="0078365C"/>
    <w:rsid w:val="007A0815"/>
    <w:rsid w:val="007B4208"/>
    <w:rsid w:val="007C4C60"/>
    <w:rsid w:val="008031AF"/>
    <w:rsid w:val="00846E3A"/>
    <w:rsid w:val="00856C43"/>
    <w:rsid w:val="008578A7"/>
    <w:rsid w:val="00871B31"/>
    <w:rsid w:val="008754C9"/>
    <w:rsid w:val="00876320"/>
    <w:rsid w:val="00877A59"/>
    <w:rsid w:val="0088200D"/>
    <w:rsid w:val="0088336A"/>
    <w:rsid w:val="00893CA3"/>
    <w:rsid w:val="008B2F82"/>
    <w:rsid w:val="008D6229"/>
    <w:rsid w:val="008F1733"/>
    <w:rsid w:val="00906304"/>
    <w:rsid w:val="00906354"/>
    <w:rsid w:val="00923523"/>
    <w:rsid w:val="009432B6"/>
    <w:rsid w:val="009476E6"/>
    <w:rsid w:val="009528ED"/>
    <w:rsid w:val="00954159"/>
    <w:rsid w:val="0095586A"/>
    <w:rsid w:val="00970C98"/>
    <w:rsid w:val="00995D23"/>
    <w:rsid w:val="009C0A35"/>
    <w:rsid w:val="009E2784"/>
    <w:rsid w:val="009E3FBE"/>
    <w:rsid w:val="00A62401"/>
    <w:rsid w:val="00A82050"/>
    <w:rsid w:val="00A921CB"/>
    <w:rsid w:val="00AC1055"/>
    <w:rsid w:val="00AC73F7"/>
    <w:rsid w:val="00AD6495"/>
    <w:rsid w:val="00AE4933"/>
    <w:rsid w:val="00B41C0D"/>
    <w:rsid w:val="00B62A26"/>
    <w:rsid w:val="00B62B51"/>
    <w:rsid w:val="00B66530"/>
    <w:rsid w:val="00B674F7"/>
    <w:rsid w:val="00B744A9"/>
    <w:rsid w:val="00B86463"/>
    <w:rsid w:val="00BB15A2"/>
    <w:rsid w:val="00BB2B0F"/>
    <w:rsid w:val="00BB6958"/>
    <w:rsid w:val="00BF0B02"/>
    <w:rsid w:val="00BF5CCE"/>
    <w:rsid w:val="00C160F2"/>
    <w:rsid w:val="00C21DEA"/>
    <w:rsid w:val="00C27A38"/>
    <w:rsid w:val="00C3258A"/>
    <w:rsid w:val="00C42E19"/>
    <w:rsid w:val="00C42F8D"/>
    <w:rsid w:val="00C60381"/>
    <w:rsid w:val="00C61B31"/>
    <w:rsid w:val="00CB6C14"/>
    <w:rsid w:val="00CC3489"/>
    <w:rsid w:val="00CC5EB4"/>
    <w:rsid w:val="00CC70E5"/>
    <w:rsid w:val="00CE3AFE"/>
    <w:rsid w:val="00CE43D3"/>
    <w:rsid w:val="00D13FE6"/>
    <w:rsid w:val="00D14152"/>
    <w:rsid w:val="00D14B25"/>
    <w:rsid w:val="00D1617A"/>
    <w:rsid w:val="00D26E91"/>
    <w:rsid w:val="00D3370A"/>
    <w:rsid w:val="00D41CAB"/>
    <w:rsid w:val="00D66DCD"/>
    <w:rsid w:val="00D770E1"/>
    <w:rsid w:val="00D94C16"/>
    <w:rsid w:val="00DB1DB2"/>
    <w:rsid w:val="00DB4FCC"/>
    <w:rsid w:val="00E151BF"/>
    <w:rsid w:val="00E16640"/>
    <w:rsid w:val="00E42E2B"/>
    <w:rsid w:val="00E50116"/>
    <w:rsid w:val="00E55939"/>
    <w:rsid w:val="00E63F74"/>
    <w:rsid w:val="00ED4E25"/>
    <w:rsid w:val="00EE2FEA"/>
    <w:rsid w:val="00F02D59"/>
    <w:rsid w:val="00F4762F"/>
    <w:rsid w:val="00F607E9"/>
    <w:rsid w:val="00F73558"/>
    <w:rsid w:val="00FB59A9"/>
    <w:rsid w:val="00FB6DFD"/>
    <w:rsid w:val="00FC11E7"/>
    <w:rsid w:val="00FD018D"/>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C3258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C325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864E-2432-4F99-92B6-7082EC25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13254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Lauryn Boswell</cp:lastModifiedBy>
  <cp:revision>2</cp:revision>
  <cp:lastPrinted>2013-09-11T12:35:00Z</cp:lastPrinted>
  <dcterms:created xsi:type="dcterms:W3CDTF">2018-10-31T20:50:00Z</dcterms:created>
  <dcterms:modified xsi:type="dcterms:W3CDTF">2018-10-31T20:50:00Z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